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  <w:jc w:val="left"/>
      </w:pPr>
      <w:r>
        <w:rPr>
          <w:rFonts w:hint="eastAsia" w:ascii="宋体" w:hAnsi="宋体" w:eastAsia="宋体" w:cs="宋体"/>
          <w:color w:val="2A2A2A"/>
          <w:sz w:val="22"/>
          <w:szCs w:val="22"/>
          <w:u w:val="none"/>
          <w:bdr w:val="none" w:color="auto" w:sz="0" w:space="0"/>
          <w:shd w:val="clear" w:fill="FFFFFF"/>
        </w:rPr>
        <w:t>序号    姓名    性别    身份证号后4位</w:t>
      </w:r>
      <w:r>
        <w:rPr>
          <w:rFonts w:hint="eastAsia" w:ascii="宋体" w:hAnsi="宋体" w:eastAsia="宋体" w:cs="宋体"/>
          <w:color w:val="2A2A2A"/>
          <w:sz w:val="22"/>
          <w:szCs w:val="2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2A2A2A"/>
          <w:sz w:val="22"/>
          <w:szCs w:val="22"/>
          <w:u w:val="none"/>
          <w:bdr w:val="none" w:color="auto" w:sz="0" w:space="0"/>
          <w:shd w:val="clear" w:fill="FFFFFF"/>
        </w:rPr>
        <w:t>    1    渠天欣    女    0423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276CE"/>
    <w:rsid w:val="39564F6C"/>
    <w:rsid w:val="3AC747F7"/>
    <w:rsid w:val="42022D6E"/>
    <w:rsid w:val="68A27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sz w:val="18"/>
      <w:szCs w:val="18"/>
      <w:u w:val="none"/>
    </w:rPr>
  </w:style>
  <w:style w:type="character" w:styleId="6">
    <w:name w:val="Hyperlink"/>
    <w:basedOn w:val="3"/>
    <w:uiPriority w:val="0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2017-09-26T01:31:00Z</dcterms:created>
  <dc:creator>Administrator</dc:creator>
  <cp:lastModifiedBy>Administrator</cp:lastModifiedBy>
  <dcterms:modified xsi:type="dcterms:W3CDTF">2017-09-26T02:11:43Z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