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7" w:type="dxa"/>
        <w:jc w:val="center"/>
        <w:tblInd w:w="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3018"/>
        <w:gridCol w:w="1614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000000" w:sz="0" w:space="0"/>
                <w:lang w:val="en-US" w:eastAsia="zh-CN" w:bidi="ar"/>
              </w:rPr>
              <w:t>序号</w:t>
            </w:r>
          </w:p>
        </w:tc>
        <w:tc>
          <w:tcPr>
            <w:tcW w:w="30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000000" w:sz="0" w:space="0"/>
                <w:lang w:val="en-US" w:eastAsia="zh-CN" w:bidi="ar"/>
              </w:rPr>
              <w:t>报考岗位</w:t>
            </w:r>
          </w:p>
        </w:tc>
        <w:tc>
          <w:tcPr>
            <w:tcW w:w="161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000000" w:sz="0" w:space="0"/>
                <w:lang w:val="en-US" w:eastAsia="zh-CN" w:bidi="ar"/>
              </w:rPr>
              <w:t>姓名</w:t>
            </w:r>
          </w:p>
        </w:tc>
        <w:tc>
          <w:tcPr>
            <w:tcW w:w="12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000000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樊雅婷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侯晓燕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李伟成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刘  颖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土地评价处信息化建设岗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张学华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董素华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高亚楠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龚小琛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关海波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苏善江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11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徐健鹏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财务资金管理处财务会计岗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杨  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&amp;quot" w:hAnsi="&amp;quot" w:eastAsia="&amp;quot" w:cs="&amp;quot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000000" w:sz="0" w:space="0"/>
                <w:lang w:val="en-US" w:eastAsia="zh-CN" w:bidi="ar"/>
              </w:rPr>
              <w:t>女</w:t>
            </w: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B5C"/>
    <w:rsid w:val="000A0213"/>
    <w:rsid w:val="000B6144"/>
    <w:rsid w:val="00106BB4"/>
    <w:rsid w:val="00110EA5"/>
    <w:rsid w:val="001C6287"/>
    <w:rsid w:val="00215F51"/>
    <w:rsid w:val="00216093"/>
    <w:rsid w:val="002625CB"/>
    <w:rsid w:val="00262B61"/>
    <w:rsid w:val="00271513"/>
    <w:rsid w:val="002F17AE"/>
    <w:rsid w:val="002F1E1F"/>
    <w:rsid w:val="003477C0"/>
    <w:rsid w:val="0035053D"/>
    <w:rsid w:val="00354FC6"/>
    <w:rsid w:val="00383AC6"/>
    <w:rsid w:val="00452899"/>
    <w:rsid w:val="004A4AC5"/>
    <w:rsid w:val="00521692"/>
    <w:rsid w:val="00692CF7"/>
    <w:rsid w:val="006B0405"/>
    <w:rsid w:val="006E29A5"/>
    <w:rsid w:val="0070753D"/>
    <w:rsid w:val="00745322"/>
    <w:rsid w:val="007675B7"/>
    <w:rsid w:val="007C6B7C"/>
    <w:rsid w:val="008935FA"/>
    <w:rsid w:val="008E3100"/>
    <w:rsid w:val="00926074"/>
    <w:rsid w:val="0095079B"/>
    <w:rsid w:val="00975160"/>
    <w:rsid w:val="0098134E"/>
    <w:rsid w:val="00992C9D"/>
    <w:rsid w:val="009B06D6"/>
    <w:rsid w:val="009D7D67"/>
    <w:rsid w:val="009E0C1B"/>
    <w:rsid w:val="009F0DB6"/>
    <w:rsid w:val="00A22CDF"/>
    <w:rsid w:val="00AD3CDC"/>
    <w:rsid w:val="00AD6227"/>
    <w:rsid w:val="00AE38AB"/>
    <w:rsid w:val="00B036DC"/>
    <w:rsid w:val="00B81A13"/>
    <w:rsid w:val="00BE2ECD"/>
    <w:rsid w:val="00C23B5C"/>
    <w:rsid w:val="00C24B8A"/>
    <w:rsid w:val="00C33A01"/>
    <w:rsid w:val="00CB1C71"/>
    <w:rsid w:val="00CB54AA"/>
    <w:rsid w:val="00CC1E11"/>
    <w:rsid w:val="00CC2E89"/>
    <w:rsid w:val="00D17807"/>
    <w:rsid w:val="00D50EF4"/>
    <w:rsid w:val="00DA602A"/>
    <w:rsid w:val="00E47B79"/>
    <w:rsid w:val="00E913C6"/>
    <w:rsid w:val="00E91584"/>
    <w:rsid w:val="00EE0F3A"/>
    <w:rsid w:val="00F12689"/>
    <w:rsid w:val="00F96867"/>
    <w:rsid w:val="00FD3CCA"/>
    <w:rsid w:val="00FD682F"/>
    <w:rsid w:val="0AAF5CBD"/>
    <w:rsid w:val="0B8D5E8A"/>
    <w:rsid w:val="140F7E72"/>
    <w:rsid w:val="2A5A2AD3"/>
    <w:rsid w:val="39CB354C"/>
    <w:rsid w:val="3CC90582"/>
    <w:rsid w:val="5D2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titleinfo"/>
    <w:basedOn w:val="5"/>
    <w:qFormat/>
    <w:uiPriority w:val="0"/>
    <w:rPr>
      <w:rFonts w:ascii="微软雅黑 黑体" w:hAnsi="微软雅黑 黑体" w:eastAsia="微软雅黑 黑体" w:cs="微软雅黑 黑体"/>
      <w:color w:val="333333"/>
      <w:sz w:val="14"/>
      <w:szCs w:val="14"/>
    </w:rPr>
  </w:style>
  <w:style w:type="character" w:customStyle="1" w:styleId="13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121</Words>
  <Characters>693</Characters>
  <Lines>5</Lines>
  <Paragraphs>1</Paragraphs>
  <TotalTime>72</TotalTime>
  <ScaleCrop>false</ScaleCrop>
  <LinksUpToDate>false</LinksUpToDate>
  <CharactersWithSpaces>813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可爱的小仙女</cp:lastModifiedBy>
  <dcterms:modified xsi:type="dcterms:W3CDTF">2018-03-15T10:48:33Z</dcterms:modified>
  <dc:title>中国科学院机关岗位竞聘申请表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