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Style w:val="4"/>
          <w:rFonts w:hint="eastAsia" w:ascii="宋体" w:hAnsi="宋体" w:eastAsia="宋体" w:cs="宋体"/>
          <w:sz w:val="18"/>
          <w:szCs w:val="18"/>
          <w:bdr w:val="none" w:color="auto" w:sz="0" w:space="0"/>
        </w:rPr>
        <w:t>通过资格审核人员名单</w:t>
      </w:r>
    </w:p>
    <w:tbl>
      <w:tblPr>
        <w:tblW w:w="729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901"/>
        <w:gridCol w:w="600"/>
        <w:gridCol w:w="901"/>
        <w:gridCol w:w="1051"/>
        <w:gridCol w:w="1502"/>
        <w:gridCol w:w="15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sz w:val="15"/>
                <w:szCs w:val="15"/>
                <w:bdr w:val="none" w:color="auto" w:sz="0" w:space="0"/>
              </w:rPr>
              <w:t>岗位编号</w:t>
            </w:r>
          </w:p>
        </w:tc>
        <w:tc>
          <w:tcPr>
            <w:tcW w:w="90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sz w:val="15"/>
                <w:szCs w:val="15"/>
                <w:bdr w:val="none" w:color="auto" w:sz="0" w:space="0"/>
              </w:rPr>
              <w:t>姓名</w:t>
            </w:r>
          </w:p>
        </w:tc>
        <w:tc>
          <w:tcPr>
            <w:tcW w:w="60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sz w:val="15"/>
                <w:szCs w:val="15"/>
                <w:bdr w:val="none" w:color="auto" w:sz="0" w:space="0"/>
              </w:rPr>
              <w:t>性别</w:t>
            </w:r>
          </w:p>
        </w:tc>
        <w:tc>
          <w:tcPr>
            <w:tcW w:w="90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sz w:val="15"/>
                <w:szCs w:val="15"/>
                <w:bdr w:val="none" w:color="auto" w:sz="0" w:space="0"/>
              </w:rPr>
              <w:t>出生年月</w:t>
            </w:r>
          </w:p>
        </w:tc>
        <w:tc>
          <w:tcPr>
            <w:tcW w:w="10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sz w:val="15"/>
                <w:szCs w:val="15"/>
                <w:bdr w:val="none" w:color="auto" w:sz="0" w:space="0"/>
              </w:rPr>
              <w:t>学历、职称</w:t>
            </w:r>
          </w:p>
        </w:tc>
        <w:tc>
          <w:tcPr>
            <w:tcW w:w="150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sz w:val="15"/>
                <w:szCs w:val="15"/>
                <w:bdr w:val="none" w:color="auto" w:sz="0" w:space="0"/>
              </w:rPr>
              <w:t>专业</w:t>
            </w:r>
          </w:p>
        </w:tc>
        <w:tc>
          <w:tcPr>
            <w:tcW w:w="150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sz w:val="15"/>
                <w:szCs w:val="15"/>
                <w:bdr w:val="none" w:color="auto" w:sz="0" w:space="0"/>
              </w:rPr>
              <w:t>毕业院校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18104112</w:t>
            </w:r>
          </w:p>
        </w:tc>
        <w:tc>
          <w:tcPr>
            <w:tcW w:w="90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王烁</w:t>
            </w:r>
          </w:p>
        </w:tc>
        <w:tc>
          <w:tcPr>
            <w:tcW w:w="60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90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1984-10</w:t>
            </w:r>
          </w:p>
        </w:tc>
        <w:tc>
          <w:tcPr>
            <w:tcW w:w="10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博士研究生</w:t>
            </w:r>
          </w:p>
        </w:tc>
        <w:tc>
          <w:tcPr>
            <w:tcW w:w="150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电子科学与技术</w:t>
            </w:r>
          </w:p>
        </w:tc>
        <w:tc>
          <w:tcPr>
            <w:tcW w:w="150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南开大学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18104112</w:t>
            </w:r>
          </w:p>
        </w:tc>
        <w:tc>
          <w:tcPr>
            <w:tcW w:w="90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韩超</w:t>
            </w:r>
          </w:p>
        </w:tc>
        <w:tc>
          <w:tcPr>
            <w:tcW w:w="60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90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1986-12</w:t>
            </w:r>
          </w:p>
        </w:tc>
        <w:tc>
          <w:tcPr>
            <w:tcW w:w="10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博士研究生</w:t>
            </w:r>
          </w:p>
        </w:tc>
        <w:tc>
          <w:tcPr>
            <w:tcW w:w="150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电子科学与技术</w:t>
            </w:r>
          </w:p>
        </w:tc>
        <w:tc>
          <w:tcPr>
            <w:tcW w:w="150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西安交通大学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18104112</w:t>
            </w:r>
          </w:p>
        </w:tc>
        <w:tc>
          <w:tcPr>
            <w:tcW w:w="90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李毅</w:t>
            </w:r>
          </w:p>
        </w:tc>
        <w:tc>
          <w:tcPr>
            <w:tcW w:w="60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90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1987-02</w:t>
            </w:r>
          </w:p>
        </w:tc>
        <w:tc>
          <w:tcPr>
            <w:tcW w:w="10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博士研究生</w:t>
            </w:r>
          </w:p>
        </w:tc>
        <w:tc>
          <w:tcPr>
            <w:tcW w:w="150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控制科学与工程</w:t>
            </w:r>
          </w:p>
        </w:tc>
        <w:tc>
          <w:tcPr>
            <w:tcW w:w="150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南开大学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18104112</w:t>
            </w:r>
          </w:p>
        </w:tc>
        <w:tc>
          <w:tcPr>
            <w:tcW w:w="90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贺婕</w:t>
            </w:r>
          </w:p>
        </w:tc>
        <w:tc>
          <w:tcPr>
            <w:tcW w:w="60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90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1991-03</w:t>
            </w:r>
          </w:p>
        </w:tc>
        <w:tc>
          <w:tcPr>
            <w:tcW w:w="10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博士研究生</w:t>
            </w:r>
          </w:p>
        </w:tc>
        <w:tc>
          <w:tcPr>
            <w:tcW w:w="150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电子科学与技术</w:t>
            </w:r>
          </w:p>
        </w:tc>
        <w:tc>
          <w:tcPr>
            <w:tcW w:w="150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南开大学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18104112</w:t>
            </w:r>
          </w:p>
        </w:tc>
        <w:tc>
          <w:tcPr>
            <w:tcW w:w="90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王小成</w:t>
            </w:r>
          </w:p>
        </w:tc>
        <w:tc>
          <w:tcPr>
            <w:tcW w:w="60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90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1987-01</w:t>
            </w:r>
          </w:p>
        </w:tc>
        <w:tc>
          <w:tcPr>
            <w:tcW w:w="10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博士研究生</w:t>
            </w:r>
          </w:p>
        </w:tc>
        <w:tc>
          <w:tcPr>
            <w:tcW w:w="150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信息与通信工程</w:t>
            </w:r>
          </w:p>
        </w:tc>
        <w:tc>
          <w:tcPr>
            <w:tcW w:w="150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上海交通大学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18104112</w:t>
            </w:r>
          </w:p>
        </w:tc>
        <w:tc>
          <w:tcPr>
            <w:tcW w:w="90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张宝林</w:t>
            </w:r>
          </w:p>
        </w:tc>
        <w:tc>
          <w:tcPr>
            <w:tcW w:w="60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90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1983-03</w:t>
            </w:r>
          </w:p>
        </w:tc>
        <w:tc>
          <w:tcPr>
            <w:tcW w:w="10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博士研究生</w:t>
            </w:r>
          </w:p>
        </w:tc>
        <w:tc>
          <w:tcPr>
            <w:tcW w:w="150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微电子学与固体电子学</w:t>
            </w:r>
          </w:p>
        </w:tc>
        <w:tc>
          <w:tcPr>
            <w:tcW w:w="150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天津大学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18104113</w:t>
            </w:r>
          </w:p>
        </w:tc>
        <w:tc>
          <w:tcPr>
            <w:tcW w:w="90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陈涵</w:t>
            </w:r>
          </w:p>
        </w:tc>
        <w:tc>
          <w:tcPr>
            <w:tcW w:w="60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90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1981-11</w:t>
            </w:r>
          </w:p>
        </w:tc>
        <w:tc>
          <w:tcPr>
            <w:tcW w:w="10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博士研究生</w:t>
            </w:r>
          </w:p>
        </w:tc>
        <w:tc>
          <w:tcPr>
            <w:tcW w:w="150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电力系统及其自动化</w:t>
            </w:r>
          </w:p>
        </w:tc>
        <w:tc>
          <w:tcPr>
            <w:tcW w:w="150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武汉大学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8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18104113</w:t>
            </w:r>
          </w:p>
        </w:tc>
        <w:tc>
          <w:tcPr>
            <w:tcW w:w="90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李林</w:t>
            </w:r>
          </w:p>
        </w:tc>
        <w:tc>
          <w:tcPr>
            <w:tcW w:w="60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90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1984-03</w:t>
            </w:r>
          </w:p>
        </w:tc>
        <w:tc>
          <w:tcPr>
            <w:tcW w:w="10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博士研究生</w:t>
            </w:r>
          </w:p>
        </w:tc>
        <w:tc>
          <w:tcPr>
            <w:tcW w:w="150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电力电子与电力传动</w:t>
            </w:r>
          </w:p>
        </w:tc>
        <w:tc>
          <w:tcPr>
            <w:tcW w:w="150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5"/>
                <w:szCs w:val="15"/>
              </w:rPr>
              <w:t>哈尔滨工业大学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13D47"/>
    <w:rsid w:val="67913D4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FFFFFF"/>
      <w:u w:val="none"/>
    </w:rPr>
  </w:style>
  <w:style w:type="character" w:styleId="6">
    <w:name w:val="Hyperlink"/>
    <w:basedOn w:val="3"/>
    <w:uiPriority w:val="0"/>
    <w:rPr>
      <w:color w:val="FFFF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2018-05-30T09:32:00Z</dcterms:created>
  <dc:creator>ASUS</dc:creator>
  <cp:lastModifiedBy>ASUS</cp:lastModifiedBy>
  <dcterms:modified xsi:type="dcterms:W3CDTF">2018-05-30T09:32:23Z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