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vertAlign w:val="baseline"/>
        </w:rPr>
        <w:t>东丽区公开招聘环保专职网格员公示</w:t>
      </w:r>
    </w:p>
    <w:tbl>
      <w:tblPr>
        <w:tblW w:w="9340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30"/>
        <w:gridCol w:w="2432"/>
        <w:gridCol w:w="481"/>
        <w:gridCol w:w="1756"/>
        <w:gridCol w:w="777"/>
        <w:gridCol w:w="776"/>
        <w:gridCol w:w="786"/>
        <w:gridCol w:w="455"/>
        <w:gridCol w:w="484"/>
      </w:tblGrid>
      <w:tr>
        <w:tblPrEx>
          <w:shd w:val="clear"/>
          <w:tblLayout w:type="fixed"/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总排名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试成绩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李程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17052007130146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侯建勇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17052007130083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17052007130023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顾雨晴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17052007130123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张会强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17052007130175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17052007130108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王建强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17052007130049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李崇阳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17052007130161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胡红一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17052007130133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张顺波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17052007130207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程飞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17052007130051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王炳树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17052007130222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17052007130160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张立佳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17052007130026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赵雁呈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17052007130075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韩强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17052007130034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张金桐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17052007130205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17052007130094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17052007130105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曹金顺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17052007130113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17052007130153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游佳明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17052007130033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陈同琪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17052007130017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17052007130091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韩秀忠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17052007130067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杨承亮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17052007130185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丁羽墨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17052007130115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17052007130168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姚传博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17052007130064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17052007130189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王春旭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17052007130041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窦富林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17052007130145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杨鹏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17052007130072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李永波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17052007130183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葛云升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17052007130191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李昕鹏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17052007130204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董凤武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17052007130056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刘俊泽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17052007130231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张祺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17052007130007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李洪亮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17052007130119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刘春霖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17052007130055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项呈龙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17052007130186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宋内丞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17052007130192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郝清利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17052007130158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拱俊杰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17052007130144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邢恩志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17052007130157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高誌呈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17052007130028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李树伟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17052007130024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刘祯湘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17052007130238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杨安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17052007130216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王金岩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17052007130188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高磊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17052007130178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梁浩楠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17052007130203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17052007130098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肖广鑫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17052007130213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尚久扬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17052007130236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宋广坤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17052007130106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翟凤刚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17052007130117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于立旺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17052007130019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佟浩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17052007130044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刘晓晨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17052007130058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付瑞鹏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环保专职网格员（男）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17052007130030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刘雅婧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环保专职网格员（女）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17052007130149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刘玉莹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环保专职网格员（女）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17052007130002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金旭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环保专职网格员（女）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17052007130124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王同玲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环保专职网格员（女）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17052007130048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</w:trPr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环保专职网格员（女）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17052007130171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416E7"/>
    <w:rsid w:val="54441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2017-06-20T06:27:00Z</dcterms:created>
  <dc:creator>Administrator</dc:creator>
  <cp:lastModifiedBy>Administrator</cp:lastModifiedBy>
  <dcterms:modified xsi:type="dcterms:W3CDTF">2017-06-20T06:28:43Z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