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540"/>
        <w:gridCol w:w="1506"/>
        <w:gridCol w:w="834"/>
        <w:gridCol w:w="1980"/>
        <w:gridCol w:w="360"/>
        <w:gridCol w:w="1980"/>
        <w:gridCol w:w="255"/>
        <w:gridCol w:w="3377"/>
        <w:gridCol w:w="1608"/>
      </w:tblGrid>
      <w:tr w:rsidR="00B56122" w:rsidTr="004A2A48">
        <w:trPr>
          <w:trHeight w:val="1005"/>
        </w:trPr>
        <w:tc>
          <w:tcPr>
            <w:tcW w:w="14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ind w:firstLineChars="100" w:firstLine="280"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附件1：</w:t>
            </w:r>
          </w:p>
          <w:p w:rsidR="00B56122" w:rsidRDefault="00B56122" w:rsidP="004A2A48">
            <w:pPr>
              <w:widowControl/>
              <w:ind w:firstLineChars="100" w:firstLine="360"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天津市建筑工程学校2017年公开招聘工作人员计划（一）</w:t>
            </w:r>
          </w:p>
        </w:tc>
      </w:tr>
      <w:tr w:rsidR="00B56122" w:rsidTr="004A2A48">
        <w:trPr>
          <w:trHeight w:val="170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56122" w:rsidTr="004A2A48">
        <w:trPr>
          <w:trHeight w:val="419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招聘部门电话</w:t>
            </w:r>
          </w:p>
        </w:tc>
      </w:tr>
      <w:tr w:rsidR="00B56122" w:rsidTr="004A2A48">
        <w:trPr>
          <w:trHeight w:val="411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</w:tr>
      <w:tr w:rsidR="00B56122" w:rsidTr="004A2A48">
        <w:trPr>
          <w:trHeight w:val="7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硕士及以上学位, 2017届全日制普通高等院校毕业生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教师(二)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测绘科学与技术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硕士及以上学位, 2017届全日制普通高等院校毕业生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1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教师(三)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数学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硕士及以上学位，2017届全日制普通高等院校毕业生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60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教师(四)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硕士及以上学位，2017届全日制普通高等院校毕业生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68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教师(五)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硕士及以上学位,2017届全日制普通高等院校毕业生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0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教师(六)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体育教育学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硕士及以上学位，2017届全日制普通高等院校毕业生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0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教师(七)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英语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0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教师(八)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建筑电气与智能化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学士及以上学位, 2017届全日制普通高等院校毕业生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</w:tbl>
    <w:p w:rsidR="00B56122" w:rsidRDefault="00B56122" w:rsidP="00B56122">
      <w:pPr>
        <w:jc w:val="center"/>
        <w:rPr>
          <w:rFonts w:ascii="黑体" w:eastAsia="黑体" w:hAns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6"/>
          <w:szCs w:val="36"/>
        </w:rPr>
        <w:lastRenderedPageBreak/>
        <w:t>天津市建筑工程学校2017年公开招聘工作人员计划（二）</w:t>
      </w:r>
    </w:p>
    <w:p w:rsidR="00B56122" w:rsidRDefault="00B56122" w:rsidP="00B56122">
      <w:pPr>
        <w:jc w:val="center"/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430"/>
        <w:gridCol w:w="27"/>
        <w:gridCol w:w="1523"/>
        <w:gridCol w:w="1260"/>
        <w:gridCol w:w="1980"/>
        <w:gridCol w:w="1980"/>
        <w:gridCol w:w="3420"/>
        <w:gridCol w:w="1580"/>
      </w:tblGrid>
      <w:tr w:rsidR="00B56122" w:rsidTr="004A2A48">
        <w:trPr>
          <w:trHeight w:val="419"/>
        </w:trPr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招聘部门电话</w:t>
            </w:r>
          </w:p>
        </w:tc>
      </w:tr>
      <w:tr w:rsidR="00B56122" w:rsidTr="004A2A48">
        <w:trPr>
          <w:trHeight w:val="411"/>
        </w:trPr>
        <w:tc>
          <w:tcPr>
            <w:tcW w:w="2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</w:p>
        </w:tc>
      </w:tr>
      <w:tr w:rsidR="00B56122" w:rsidTr="004A2A48">
        <w:trPr>
          <w:trHeight w:val="765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教师(九)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学士及以上学位, 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65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物业管理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65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工艺美术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65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教师(十二)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65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教师(十三)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临床医学及相关专业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9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教师(十四)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79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天津市建筑工程学校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教师(十五)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大学本科及以上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学士及以上学位，2017届全日制普通高等院校毕业生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60267600</w:t>
            </w:r>
          </w:p>
        </w:tc>
      </w:tr>
      <w:tr w:rsidR="00B56122" w:rsidTr="004A2A48">
        <w:trPr>
          <w:trHeight w:val="59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122" w:rsidRDefault="00B56122" w:rsidP="004A2A4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2A2294" w:rsidRDefault="00A12ADC"/>
    <w:sectPr w:rsidR="002A2294" w:rsidSect="00B561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DC" w:rsidRDefault="00A12ADC" w:rsidP="008C7223">
      <w:r>
        <w:separator/>
      </w:r>
    </w:p>
  </w:endnote>
  <w:endnote w:type="continuationSeparator" w:id="0">
    <w:p w:rsidR="00A12ADC" w:rsidRDefault="00A12ADC" w:rsidP="008C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DC" w:rsidRDefault="00A12ADC" w:rsidP="008C7223">
      <w:r>
        <w:separator/>
      </w:r>
    </w:p>
  </w:footnote>
  <w:footnote w:type="continuationSeparator" w:id="0">
    <w:p w:rsidR="00A12ADC" w:rsidRDefault="00A12ADC" w:rsidP="008C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2"/>
    <w:rsid w:val="005F053F"/>
    <w:rsid w:val="006E7977"/>
    <w:rsid w:val="008C7223"/>
    <w:rsid w:val="00A12ADC"/>
    <w:rsid w:val="00B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2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2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2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2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Company>天津市建筑工程学校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2017-05-31T00:57:00Z</dcterms:created>
  <dcterms:modified xsi:type="dcterms:W3CDTF">2017-05-31T03:04:00Z</dcterms:modified>
</cp:coreProperties>
</file>