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9E" w:rsidRPr="00342F9E" w:rsidRDefault="00342F9E" w:rsidP="00342F9E">
      <w:pPr>
        <w:keepNext/>
        <w:keepLines/>
        <w:tabs>
          <w:tab w:val="left" w:pos="1860"/>
        </w:tabs>
        <w:spacing w:before="260" w:after="260" w:line="360" w:lineRule="exact"/>
        <w:outlineLvl w:val="1"/>
        <w:rPr>
          <w:rFonts w:ascii="Cambria" w:eastAsia="宋体" w:hAnsi="Cambria" w:cs="Times New Roman"/>
          <w:b/>
          <w:bCs/>
          <w:sz w:val="32"/>
          <w:szCs w:val="32"/>
        </w:rPr>
      </w:pPr>
      <w:r w:rsidRPr="00342F9E">
        <w:rPr>
          <w:rFonts w:ascii="Cambria" w:eastAsia="宋体" w:hAnsi="Cambria" w:cs="Times New Roman" w:hint="eastAsia"/>
          <w:b/>
          <w:bCs/>
          <w:sz w:val="32"/>
          <w:szCs w:val="32"/>
        </w:rPr>
        <w:t>附件：</w:t>
      </w:r>
      <w:r w:rsidRPr="00342F9E">
        <w:rPr>
          <w:rFonts w:ascii="Cambria" w:eastAsia="宋体" w:hAnsi="Cambria" w:cs="Times New Roman" w:hint="eastAsia"/>
          <w:b/>
          <w:bCs/>
          <w:sz w:val="32"/>
          <w:szCs w:val="32"/>
        </w:rPr>
        <w:tab/>
      </w:r>
      <w:bookmarkStart w:id="0" w:name="_GoBack"/>
      <w:bookmarkEnd w:id="0"/>
    </w:p>
    <w:p w:rsidR="00342F9E" w:rsidRPr="00342F9E" w:rsidRDefault="00342F9E" w:rsidP="00342F9E">
      <w:pPr>
        <w:snapToGrid w:val="0"/>
        <w:spacing w:line="360" w:lineRule="exact"/>
        <w:jc w:val="center"/>
        <w:rPr>
          <w:rFonts w:ascii="宋体" w:eastAsia="宋体" w:hAnsi="宋体" w:cs="宋体"/>
          <w:sz w:val="10"/>
          <w:szCs w:val="10"/>
        </w:rPr>
      </w:pPr>
      <w:r w:rsidRPr="00342F9E">
        <w:rPr>
          <w:rFonts w:ascii="宋体" w:eastAsia="宋体" w:hAnsi="宋体" w:cs="宋体" w:hint="eastAsia"/>
          <w:b/>
          <w:bCs/>
          <w:sz w:val="36"/>
          <w:szCs w:val="36"/>
        </w:rPr>
        <w:t>2017年事业单位公开招聘工作人员计划表</w:t>
      </w:r>
    </w:p>
    <w:p w:rsidR="00342F9E" w:rsidRPr="00342F9E" w:rsidRDefault="00342F9E" w:rsidP="00342F9E">
      <w:pPr>
        <w:snapToGri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342F9E">
        <w:rPr>
          <w:rFonts w:ascii="宋体" w:eastAsia="宋体" w:hAnsi="宋体" w:cs="宋体" w:hint="eastAsia"/>
          <w:sz w:val="28"/>
          <w:szCs w:val="28"/>
        </w:rPr>
        <w:t>单位：天津市环境保护科学研究院</w:t>
      </w:r>
    </w:p>
    <w:tbl>
      <w:tblPr>
        <w:tblW w:w="16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718"/>
        <w:gridCol w:w="426"/>
        <w:gridCol w:w="558"/>
        <w:gridCol w:w="363"/>
        <w:gridCol w:w="783"/>
        <w:gridCol w:w="427"/>
        <w:gridCol w:w="1013"/>
        <w:gridCol w:w="441"/>
        <w:gridCol w:w="1845"/>
        <w:gridCol w:w="656"/>
        <w:gridCol w:w="987"/>
        <w:gridCol w:w="714"/>
        <w:gridCol w:w="4172"/>
        <w:gridCol w:w="648"/>
        <w:gridCol w:w="834"/>
        <w:gridCol w:w="719"/>
      </w:tblGrid>
      <w:tr w:rsidR="00342F9E" w:rsidRPr="00342F9E" w:rsidTr="00342F9E">
        <w:trPr>
          <w:trHeight w:val="361"/>
          <w:jc w:val="center"/>
        </w:trPr>
        <w:tc>
          <w:tcPr>
            <w:tcW w:w="2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主管单位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招聘部门</w:t>
            </w:r>
          </w:p>
        </w:tc>
        <w:tc>
          <w:tcPr>
            <w:tcW w:w="3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招聘岗位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招聘人数</w:t>
            </w:r>
          </w:p>
        </w:tc>
        <w:tc>
          <w:tcPr>
            <w:tcW w:w="5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招聘条件</w:t>
            </w: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参加考试类别</w:t>
            </w:r>
          </w:p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招聘部门电话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是否组织专业考试</w:t>
            </w:r>
          </w:p>
        </w:tc>
      </w:tr>
      <w:tr w:rsidR="00342F9E" w:rsidRPr="00342F9E" w:rsidTr="00342F9E">
        <w:trPr>
          <w:trHeight w:val="975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主管单位或者区县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名称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代码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经费</w:t>
            </w:r>
          </w:p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来源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招聘总数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名称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代码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岗位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代码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简介</w:t>
            </w:r>
          </w:p>
        </w:tc>
        <w:tc>
          <w:tcPr>
            <w:tcW w:w="6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学历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其他</w:t>
            </w:r>
          </w:p>
        </w:tc>
        <w:tc>
          <w:tcPr>
            <w:tcW w:w="64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42F9E" w:rsidRPr="00342F9E" w:rsidTr="00342F9E">
        <w:trPr>
          <w:trHeight w:val="1706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天津市环境保护局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天津市环境保护科学研究院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11601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财政</w:t>
            </w:r>
          </w:p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补助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大气环境研究所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01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专技岗</w:t>
            </w:r>
            <w:proofErr w:type="gramEnd"/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（环境标准制定）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01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从事环境保护相关标准制修订，开展环境质量标准、大气污染物排放标准或技术规范、技术导则制修订等相关工作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环境科学、环境工程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研究生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35周岁以下，硕士及以上学位，大学英语六级证书或考试成绩425分以上水平，全日制普通高等院校毕业生，具有 2年以上相关工作经历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文字综合类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022-87671608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</w:tr>
      <w:tr w:rsidR="00342F9E" w:rsidRPr="00342F9E" w:rsidTr="00342F9E">
        <w:trPr>
          <w:trHeight w:val="1739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天津市环境保护局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天津市环境保护科学研究院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11601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财政</w:t>
            </w:r>
          </w:p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补助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恶臭污染防治研究所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02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专技岗</w:t>
            </w:r>
            <w:proofErr w:type="gramEnd"/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（恶臭污染评估研究）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01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从事恶臭污染感官评估、风险评估研究等相关工作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环境科学、</w:t>
            </w:r>
          </w:p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环境工程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研究生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35周岁以下,硕士及以上学位,，大学英语六级证书或考试成绩425分以上水平, 全日制普通高等院校毕业生, 具有2年以上相关工作经历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文字综合类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022-87671608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</w:tr>
      <w:tr w:rsidR="00342F9E" w:rsidRPr="00342F9E" w:rsidTr="00342F9E">
        <w:trPr>
          <w:trHeight w:val="2009"/>
          <w:jc w:val="center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天津市环境保护局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天津市环境保护科学研究院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11601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财政</w:t>
            </w:r>
          </w:p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补助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环境规划与政策研究所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03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专技岗</w:t>
            </w:r>
            <w:proofErr w:type="gramEnd"/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（环境法与环境经济）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01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从事环境法规、规章，环境经济政策研究等相关工作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环境法学类、环境经济类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研究生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35周岁以下，硕士及以上学位，大学英语六级证书或考试成绩425分以上水平, 全日制普通高等院校毕业生，具有2年以上相关工作经历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文字综合类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022-87671608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F9E" w:rsidRPr="00342F9E" w:rsidRDefault="00342F9E" w:rsidP="00342F9E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42F9E"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</w:tr>
    </w:tbl>
    <w:p w:rsidR="000E212E" w:rsidRDefault="000E212E"/>
    <w:sectPr w:rsidR="000E212E" w:rsidSect="00342F9E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9E"/>
    <w:rsid w:val="000E212E"/>
    <w:rsid w:val="00315C16"/>
    <w:rsid w:val="00342F9E"/>
    <w:rsid w:val="00882B00"/>
    <w:rsid w:val="00B64CB0"/>
    <w:rsid w:val="00E1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2017-08-31T01:53:00Z</dcterms:created>
  <dcterms:modified xsi:type="dcterms:W3CDTF">2017-08-31T01:55:00Z</dcterms:modified>
</cp:coreProperties>
</file>