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  <w:t>2018年中央民族大学拟聘用1名非事业编制合同制职工公示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238" w:type="dxa"/>
        <w:tblInd w:w="0" w:type="dxa"/>
        <w:tblBorders>
          <w:top w:val="outset" w:color="000000" w:sz="0" w:space="0"/>
          <w:left w:val="outset" w:color="000000" w:sz="0" w:space="0"/>
          <w:bottom w:val="outset" w:color="000000" w:sz="0" w:space="0"/>
          <w:right w:val="outset" w:color="000000" w:sz="0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52"/>
        <w:gridCol w:w="2993"/>
        <w:gridCol w:w="1265"/>
        <w:gridCol w:w="1327"/>
      </w:tblGrid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姓名</w:t>
            </w:r>
          </w:p>
        </w:tc>
        <w:tc>
          <w:tcPr>
            <w:tcW w:w="2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单位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岗位类型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最高学历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outset" w:color="000000" w:sz="0" w:space="0"/>
            <w:left w:val="outset" w:color="000000" w:sz="0" w:space="0"/>
            <w:bottom w:val="outset" w:color="000000" w:sz="0" w:space="0"/>
            <w:right w:val="outset" w:color="000000" w:sz="0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1</w:t>
            </w:r>
          </w:p>
        </w:tc>
        <w:tc>
          <w:tcPr>
            <w:tcW w:w="9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苏 培</w:t>
            </w:r>
          </w:p>
        </w:tc>
        <w:tc>
          <w:tcPr>
            <w:tcW w:w="29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中国少数民族语言文学学院</w:t>
            </w:r>
          </w:p>
        </w:tc>
        <w:tc>
          <w:tcPr>
            <w:tcW w:w="1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管理岗位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50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  <w:t>硕士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C744D"/>
    <w:rsid w:val="63AC74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2018-01-15T08:23:00Z</dcterms:created>
  <dc:creator>ASUS</dc:creator>
  <cp:lastModifiedBy>ASUS</cp:lastModifiedBy>
  <dcterms:modified xsi:type="dcterms:W3CDTF">2018-01-15T08:23:51Z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