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4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100"/>
        <w:gridCol w:w="1012"/>
        <w:gridCol w:w="1149"/>
        <w:gridCol w:w="915"/>
        <w:gridCol w:w="889"/>
        <w:gridCol w:w="552"/>
        <w:gridCol w:w="300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3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天津市起跑线人力资源咨询服务有限公司劳务派遣岗位招聘公告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4"/>
                <w:rFonts w:ascii="Arial" w:hAnsi="Arial" w:eastAsia="Tahoma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用工单位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4"/>
                <w:rFonts w:hint="default" w:ascii="Arial" w:hAnsi="Arial" w:eastAsia="Tahoma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用工部门</w:t>
            </w:r>
          </w:p>
        </w:tc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4"/>
                <w:rFonts w:hint="default" w:ascii="Arial" w:hAnsi="Arial" w:eastAsia="Tahoma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4"/>
                <w:rFonts w:hint="default" w:ascii="Arial" w:hAnsi="Arial" w:eastAsia="Tahoma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相关要求</w:t>
            </w:r>
          </w:p>
        </w:tc>
        <w:tc>
          <w:tcPr>
            <w:tcW w:w="4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招聘条件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4"/>
                <w:rFonts w:hint="default" w:ascii="Arial" w:hAnsi="Arial" w:eastAsia="Tahoma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学历/学位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4"/>
                <w:rFonts w:hint="default" w:ascii="Arial" w:hAnsi="Arial" w:eastAsia="Tahoma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Style w:val="4"/>
                <w:rFonts w:hint="default" w:ascii="Arial" w:hAnsi="Arial" w:eastAsia="Tahoma" w:cs="Arial"/>
                <w:color w:val="333333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4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9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     天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     津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     工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     业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     大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     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保卫处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危化品管理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男女不限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1.品行良好，诚实正直，责任心强；  2.工作积极主动，执行能力强；3.具有良好的沟通能力和团队协作精神；   4.正常履行职责的身体条件，化学及化工相关专业优先；5.需参加夜间值班。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9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人民武装部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男女不限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30周岁及以下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rFonts w:hint="default" w:ascii="Tahoma" w:hAnsi="Tahoma" w:eastAsia="Tahoma" w:cs="Tahoma"/>
                <w:color w:val="333333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0"/>
                <w:szCs w:val="20"/>
                <w:lang w:val="en-US" w:eastAsia="zh-CN" w:bidi="ar"/>
              </w:rPr>
              <w:t>1.品行良好，诚实正直，责任心强；  2.工作积极主动，执行能力强；3.具有良好的沟通能力和团队协作精神；   4.正常履行职责的身体条件；5.负责过教务、党务工作者优先。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F6F5E"/>
    <w:rsid w:val="5A9F6F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Hyperlink"/>
    <w:basedOn w:val="3"/>
    <w:uiPriority w:val="0"/>
    <w:rPr>
      <w:rFonts w:ascii="微软雅黑" w:hAnsi="微软雅黑" w:eastAsia="微软雅黑" w:cs="微软雅黑"/>
      <w:color w:val="333333"/>
      <w:u w:val="none"/>
    </w:rPr>
  </w:style>
  <w:style w:type="character" w:customStyle="1" w:styleId="7">
    <w:name w:val="item-name"/>
    <w:basedOn w:val="3"/>
    <w:uiPriority w:val="0"/>
    <w:rPr>
      <w:bdr w:val="none" w:color="auto" w:sz="0" w:space="0"/>
    </w:rPr>
  </w:style>
  <w:style w:type="character" w:customStyle="1" w:styleId="8">
    <w:name w:val="item-name1"/>
    <w:basedOn w:val="3"/>
    <w:uiPriority w:val="0"/>
    <w:rPr>
      <w:bdr w:val="none" w:color="auto" w:sz="0" w:space="0"/>
    </w:rPr>
  </w:style>
  <w:style w:type="character" w:customStyle="1" w:styleId="9">
    <w:name w:val="item-name2"/>
    <w:basedOn w:val="3"/>
    <w:uiPriority w:val="0"/>
    <w:rPr>
      <w:bdr w:val="none" w:color="auto" w:sz="0" w:space="0"/>
    </w:rPr>
  </w:style>
  <w:style w:type="character" w:customStyle="1" w:styleId="10">
    <w:name w:val="item-name3"/>
    <w:basedOn w:val="3"/>
    <w:uiPriority w:val="0"/>
    <w:rPr>
      <w:bdr w:val="none" w:color="auto" w:sz="0" w:space="0"/>
    </w:rPr>
  </w:style>
  <w:style w:type="character" w:customStyle="1" w:styleId="11">
    <w:name w:val="news_title"/>
    <w:basedOn w:val="3"/>
    <w:uiPriority w:val="0"/>
  </w:style>
  <w:style w:type="character" w:customStyle="1" w:styleId="12">
    <w:name w:val="news_meta"/>
    <w:basedOn w:val="3"/>
    <w:uiPriority w:val="0"/>
  </w:style>
  <w:style w:type="character" w:customStyle="1" w:styleId="13">
    <w:name w:val="column-name4"/>
    <w:basedOn w:val="3"/>
    <w:uiPriority w:val="0"/>
    <w:rPr>
      <w:color w:val="124D83"/>
    </w:rPr>
  </w:style>
  <w:style w:type="character" w:customStyle="1" w:styleId="14">
    <w:name w:val="column-name5"/>
    <w:basedOn w:val="3"/>
    <w:uiPriority w:val="0"/>
    <w:rPr>
      <w:color w:val="124D83"/>
    </w:rPr>
  </w:style>
  <w:style w:type="character" w:customStyle="1" w:styleId="15">
    <w:name w:val="column-name6"/>
    <w:basedOn w:val="3"/>
    <w:uiPriority w:val="0"/>
    <w:rPr>
      <w:color w:val="124D83"/>
    </w:rPr>
  </w:style>
  <w:style w:type="character" w:customStyle="1" w:styleId="16">
    <w:name w:val="column-name7"/>
    <w:basedOn w:val="3"/>
    <w:uiPriority w:val="0"/>
    <w:rPr>
      <w:color w:val="124D83"/>
    </w:rPr>
  </w:style>
  <w:style w:type="character" w:customStyle="1" w:styleId="17">
    <w:name w:val="column-name8"/>
    <w:basedOn w:val="3"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2019-12-10T01:35:00Z</dcterms:created>
  <dc:creator>ASUS</dc:creator>
  <cp:lastModifiedBy>ASUS</cp:lastModifiedBy>
  <dcterms:modified xsi:type="dcterms:W3CDTF">2019-12-10T01:35:56Z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