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26" w:lineRule="atLeast"/>
        <w:jc w:val="center"/>
        <w:rPr>
          <w:b w:val="0"/>
          <w:color w:val="71264F"/>
          <w:sz w:val="22"/>
          <w:szCs w:val="22"/>
        </w:rPr>
      </w:pPr>
      <w:r>
        <w:rPr>
          <w:b w:val="0"/>
          <w:color w:val="71264F"/>
          <w:sz w:val="22"/>
          <w:szCs w:val="22"/>
          <w:bdr w:val="none" w:color="auto" w:sz="0" w:space="0"/>
          <w:shd w:val="clear" w:fill="EEEEEE"/>
        </w:rPr>
        <w:t>2019年南开大学各学院及附小行政管理岗位、学生工作辅导员/党政管理岗位拟聘用人选公示</w:t>
      </w:r>
    </w:p>
    <w:tbl>
      <w:tblPr>
        <w:tblW w:w="765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2"/>
        <w:gridCol w:w="2760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安璐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白杨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毕媛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曹薇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程丹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崔丽月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董悦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董钟骏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范新新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葛路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国家兴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郝丛艺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郝钰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胡明涛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贾蔡伦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江流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解昊冉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景然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李安琪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李晨曦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李鹏琳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李盛楠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李怡青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李雨鑫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刘晓旭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刘新语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吕文琦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马进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么向卿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娜菲沙·哈力克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任娜娜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苏比伊努尔·阿卜杜拉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苏心悦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唐琳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田佳佳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王水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王唯一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王希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王昕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王鑫楠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王怡然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魏雪莹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邢北辰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邢志雪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胥力文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薛颖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翟洋洋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张可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张俪赢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张思一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张娴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张子健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张子扬</w:t>
            </w: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郑丽娜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7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ind w:left="0" w:firstLine="351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3"/>
                <w:szCs w:val="23"/>
                <w:bdr w:val="none" w:color="auto" w:sz="0" w:space="0"/>
              </w:rPr>
              <w:t>朱晓妍</w:t>
            </w:r>
          </w:p>
        </w:tc>
        <w:tc>
          <w:tcPr>
            <w:tcW w:w="2730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91" w:type="dxa"/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0" w:lineRule="atLeast"/>
        <w:ind w:left="0" w:firstLine="351"/>
        <w:rPr>
          <w:color w:val="999999"/>
        </w:rPr>
      </w:pP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0" w:lineRule="atLeast"/>
        <w:ind w:left="0" w:firstLine="351"/>
        <w:rPr>
          <w:color w:val="999999"/>
        </w:rPr>
      </w:pP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公示期：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2019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年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5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月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9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日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---2019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年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5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月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17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日下午</w:t>
      </w:r>
      <w:r>
        <w:rPr>
          <w:rFonts w:hint="eastAsia" w:ascii="微软雅黑" w:hAnsi="微软雅黑" w:eastAsia="微软雅黑" w:cs="微软雅黑"/>
          <w:color w:val="999999"/>
          <w:sz w:val="23"/>
          <w:szCs w:val="23"/>
          <w:bdr w:val="none" w:color="auto" w:sz="0" w:space="0"/>
          <w:shd w:val="clear" w:fill="EEEEEE"/>
        </w:rPr>
        <w:t>5:00</w:t>
      </w:r>
    </w:p>
    <w:p>
      <w:pPr>
        <w:pStyle w:val="3"/>
        <w:keepNext w:val="0"/>
        <w:keepLines w:val="0"/>
        <w:widowControl/>
        <w:suppressLineNumbers w:val="0"/>
        <w:spacing w:line="250" w:lineRule="atLeast"/>
        <w:ind w:left="0" w:firstLine="351"/>
        <w:rPr>
          <w:color w:val="999999"/>
        </w:rPr>
      </w:pP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公示期间，单位或个人均可通过来电、来信和来访，具名向学校人事处反映公示对象的有关情况。反映情况应坚持实事求是的原则，具体真实，以便调查核实。</w:t>
      </w:r>
    </w:p>
    <w:p>
      <w:pPr>
        <w:pStyle w:val="3"/>
        <w:keepNext w:val="0"/>
        <w:keepLines w:val="0"/>
        <w:widowControl/>
        <w:suppressLineNumbers w:val="0"/>
        <w:spacing w:line="250" w:lineRule="atLeast"/>
        <w:ind w:left="0" w:firstLine="351"/>
        <w:rPr>
          <w:color w:val="999999"/>
        </w:rPr>
      </w:pP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公示期间，人事处设立公示意见邮箱、联系电话。邮箱：</w:t>
      </w:r>
      <w:r>
        <w:rPr>
          <w:rFonts w:ascii="Calibri" w:hAnsi="Calibri" w:eastAsia="微软雅黑" w:cs="Calibri"/>
          <w:color w:val="999999"/>
          <w:sz w:val="23"/>
          <w:szCs w:val="23"/>
          <w:bdr w:val="none" w:color="auto" w:sz="0" w:space="0"/>
          <w:shd w:val="clear" w:fill="EEEEEE"/>
        </w:rPr>
        <w:t>rsc@nankai.edu.cn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。联系电话：</w:t>
      </w:r>
      <w:r>
        <w:rPr>
          <w:rFonts w:hint="default" w:ascii="Calibri" w:hAnsi="Calibri" w:eastAsia="微软雅黑" w:cs="Calibri"/>
          <w:color w:val="999999"/>
          <w:sz w:val="23"/>
          <w:szCs w:val="23"/>
          <w:bdr w:val="none" w:color="auto" w:sz="0" w:space="0"/>
          <w:shd w:val="clear" w:fill="EEEEEE"/>
        </w:rPr>
        <w:t>022-85358178</w:t>
      </w:r>
      <w:r>
        <w:rPr>
          <w:rFonts w:hint="eastAsia" w:ascii="宋体" w:hAnsi="宋体" w:eastAsia="宋体" w:cs="宋体"/>
          <w:color w:val="999999"/>
          <w:sz w:val="23"/>
          <w:szCs w:val="23"/>
          <w:bdr w:val="none" w:color="auto" w:sz="0" w:space="0"/>
          <w:shd w:val="clear" w:fill="EEEEE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2649C"/>
    <w:rsid w:val="6A32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left-list-active"/>
    <w:basedOn w:val="5"/>
    <w:uiPriority w:val="0"/>
    <w:rPr>
      <w:color w:val="70264F"/>
      <w:sz w:val="36"/>
      <w:szCs w:val="36"/>
    </w:rPr>
  </w:style>
  <w:style w:type="character" w:customStyle="1" w:styleId="9">
    <w:name w:val="left-list-active1"/>
    <w:basedOn w:val="5"/>
    <w:uiPriority w:val="0"/>
    <w:rPr>
      <w:color w:val="70264F"/>
      <w:sz w:val="36"/>
      <w:szCs w:val="36"/>
    </w:rPr>
  </w:style>
  <w:style w:type="character" w:customStyle="1" w:styleId="10">
    <w:name w:val="nth-child(1)"/>
    <w:basedOn w:val="5"/>
    <w:uiPriority w:val="0"/>
  </w:style>
  <w:style w:type="character" w:customStyle="1" w:styleId="11">
    <w:name w:val="nth-child(1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2019-05-09T08:48:00Z</dcterms:created>
  <dc:creator>ASUS</dc:creator>
  <cp:lastModifiedBy>ASUS</cp:lastModifiedBy>
  <dcterms:modified xsi:type="dcterms:W3CDTF">2019-05-09T08:48:44Z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