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210"/>
        <w:jc w:val="center"/>
        <w:outlineLvl w:val="1"/>
        <w:rPr>
          <w:rFonts w:ascii="楷体" w:hAnsi="楷体" w:eastAsia="楷体" w:cs="宋体"/>
          <w:b/>
          <w:color w:val="333333"/>
          <w:spacing w:val="8"/>
          <w:sz w:val="36"/>
          <w:szCs w:val="36"/>
        </w:rPr>
      </w:pPr>
      <w:r>
        <w:rPr>
          <w:rFonts w:hint="eastAsia" w:ascii="楷体" w:hAnsi="楷体" w:eastAsia="楷体" w:cs="宋体"/>
          <w:b/>
          <w:color w:val="333333"/>
          <w:spacing w:val="8"/>
          <w:sz w:val="36"/>
          <w:szCs w:val="36"/>
        </w:rPr>
        <w:t>南开区教育系统入职体检须知</w:t>
      </w:r>
    </w:p>
    <w:p>
      <w:pPr>
        <w:pStyle w:val="5"/>
        <w:shd w:val="clear" w:color="auto" w:fill="FFFFFF"/>
        <w:spacing w:before="0" w:beforeAutospacing="0" w:afterLines="100" w:afterAutospacing="0" w:line="440" w:lineRule="exact"/>
        <w:ind w:firstLine="579" w:firstLineChars="197"/>
        <w:jc w:val="both"/>
        <w:rPr>
          <w:rFonts w:ascii="楷体" w:hAnsi="楷体" w:eastAsia="楷体"/>
          <w:color w:val="000000"/>
          <w:spacing w:val="7"/>
          <w:sz w:val="28"/>
          <w:szCs w:val="28"/>
        </w:rPr>
      </w:pPr>
      <w:r>
        <w:rPr>
          <w:rFonts w:hint="eastAsia" w:ascii="楷体" w:hAnsi="楷体" w:eastAsia="楷体"/>
          <w:color w:val="000000"/>
          <w:spacing w:val="7"/>
          <w:sz w:val="28"/>
          <w:szCs w:val="28"/>
        </w:rPr>
        <w:t>为准确反映受检者身体的真实状况，保障入职体检顺利有序，请注意以下事项：</w:t>
      </w:r>
    </w:p>
    <w:p>
      <w:pPr>
        <w:pStyle w:val="5"/>
        <w:shd w:val="clear" w:color="auto" w:fill="FFFFFF"/>
        <w:spacing w:before="0" w:beforeAutospacing="0" w:afterLines="100" w:afterAutospacing="0" w:line="440" w:lineRule="exact"/>
        <w:ind w:firstLine="579" w:firstLineChars="197"/>
        <w:jc w:val="both"/>
        <w:rPr>
          <w:rFonts w:ascii="楷体" w:hAnsi="楷体" w:eastAsia="楷体"/>
          <w:color w:val="000000"/>
          <w:spacing w:val="7"/>
          <w:sz w:val="28"/>
          <w:szCs w:val="28"/>
        </w:rPr>
      </w:pPr>
      <w:r>
        <w:rPr>
          <w:rFonts w:hint="eastAsia" w:ascii="楷体" w:hAnsi="楷体" w:eastAsia="楷体"/>
          <w:color w:val="000000"/>
          <w:spacing w:val="7"/>
          <w:sz w:val="28"/>
          <w:szCs w:val="28"/>
        </w:rPr>
        <w:t>1.认真填写流行病学调查表，确认无相关旅居、接触史及不适症状后方可到检，若有特殊情况请及时与招录负责部门联系。</w:t>
      </w:r>
    </w:p>
    <w:p>
      <w:pPr>
        <w:pStyle w:val="5"/>
        <w:shd w:val="clear" w:color="auto" w:fill="FFFFFF"/>
        <w:spacing w:before="0" w:beforeAutospacing="0" w:afterLines="100" w:afterAutospacing="0" w:line="440" w:lineRule="exact"/>
        <w:ind w:firstLine="579" w:firstLineChars="197"/>
        <w:jc w:val="both"/>
        <w:rPr>
          <w:rFonts w:ascii="楷体" w:hAnsi="楷体" w:eastAsia="楷体"/>
          <w:color w:val="000000"/>
          <w:spacing w:val="7"/>
          <w:sz w:val="28"/>
          <w:szCs w:val="28"/>
        </w:rPr>
      </w:pPr>
      <w:r>
        <w:rPr>
          <w:rFonts w:hint="eastAsia" w:ascii="楷体" w:hAnsi="楷体" w:eastAsia="楷体"/>
          <w:color w:val="000000"/>
          <w:spacing w:val="7"/>
          <w:sz w:val="28"/>
          <w:szCs w:val="28"/>
        </w:rPr>
        <w:t>2.认真填写体检表首页，要求使用黑色水笔或钢笔，贴近期1.5/2寸免冠照片一张，字迹清晰、无涂改、无遗漏，如实填报健康疾病史，并由受检者本人签名确认，如有隐瞒进而影响体检结论，后果自负。</w:t>
      </w:r>
    </w:p>
    <w:p>
      <w:pPr>
        <w:pStyle w:val="5"/>
        <w:shd w:val="clear" w:color="auto" w:fill="FFFFFF"/>
        <w:spacing w:before="0" w:beforeAutospacing="0" w:afterLines="100" w:afterAutospacing="0" w:line="440" w:lineRule="exact"/>
        <w:ind w:firstLine="579" w:firstLineChars="197"/>
        <w:rPr>
          <w:rFonts w:ascii="楷体" w:hAnsi="楷体" w:eastAsia="楷体"/>
          <w:color w:val="333333"/>
          <w:spacing w:val="7"/>
          <w:sz w:val="28"/>
          <w:szCs w:val="28"/>
        </w:rPr>
      </w:pPr>
      <w:r>
        <w:rPr>
          <w:rFonts w:hint="eastAsia" w:ascii="楷体" w:hAnsi="楷体" w:eastAsia="楷体"/>
          <w:color w:val="000000"/>
          <w:spacing w:val="7"/>
          <w:sz w:val="28"/>
          <w:szCs w:val="28"/>
        </w:rPr>
        <w:t>3.体检人</w:t>
      </w:r>
      <w:r>
        <w:rPr>
          <w:rFonts w:hint="eastAsia" w:ascii="楷体" w:hAnsi="楷体" w:eastAsia="楷体"/>
          <w:b/>
          <w:color w:val="FF0000"/>
          <w:spacing w:val="7"/>
          <w:sz w:val="28"/>
          <w:szCs w:val="28"/>
          <w:u w:val="single"/>
        </w:rPr>
        <w:t>须持本人身份证、已填写的流行病学调查表、已填写的体检表首页到检</w:t>
      </w:r>
      <w:r>
        <w:rPr>
          <w:rFonts w:hint="eastAsia" w:ascii="楷体" w:hAnsi="楷体" w:eastAsia="楷体"/>
          <w:color w:val="000000"/>
          <w:spacing w:val="7"/>
          <w:sz w:val="28"/>
          <w:szCs w:val="28"/>
        </w:rPr>
        <w:t>。疫情期间为缩短体检时间，避免交叉感染，</w:t>
      </w:r>
      <w:r>
        <w:rPr>
          <w:rStyle w:val="8"/>
          <w:rFonts w:hint="eastAsia" w:ascii="楷体" w:hAnsi="楷体" w:eastAsia="楷体"/>
          <w:color w:val="FF0000"/>
          <w:sz w:val="28"/>
          <w:szCs w:val="28"/>
          <w:u w:val="single"/>
        </w:rPr>
        <w:t>须</w:t>
      </w:r>
      <w:r>
        <w:rPr>
          <w:rStyle w:val="8"/>
          <w:rFonts w:hint="eastAsia" w:ascii="楷体" w:hAnsi="楷体" w:eastAsia="楷体"/>
          <w:color w:val="FF0000"/>
          <w:spacing w:val="7"/>
          <w:sz w:val="28"/>
          <w:szCs w:val="28"/>
          <w:u w:val="single"/>
        </w:rPr>
        <w:t>严格按照预约时间到检</w:t>
      </w:r>
      <w:r>
        <w:rPr>
          <w:rFonts w:hint="eastAsia" w:ascii="楷体" w:hAnsi="楷体" w:eastAsia="楷体"/>
          <w:b/>
          <w:color w:val="FF0000"/>
          <w:spacing w:val="7"/>
          <w:sz w:val="28"/>
          <w:szCs w:val="28"/>
          <w:u w:val="single"/>
        </w:rPr>
        <w:t>，全程佩戴口罩</w:t>
      </w:r>
      <w:r>
        <w:rPr>
          <w:rFonts w:hint="eastAsia" w:ascii="楷体" w:hAnsi="楷体" w:eastAsia="楷体"/>
          <w:color w:val="000000"/>
          <w:spacing w:val="7"/>
          <w:sz w:val="28"/>
          <w:szCs w:val="28"/>
        </w:rPr>
        <w:t>，服从引导员的疏导，配合手消毒。</w:t>
      </w:r>
    </w:p>
    <w:p>
      <w:pPr>
        <w:pStyle w:val="5"/>
        <w:shd w:val="clear" w:color="auto" w:fill="FFFFFF"/>
        <w:spacing w:before="0" w:beforeAutospacing="0" w:afterLines="100" w:afterAutospacing="0" w:line="440" w:lineRule="exact"/>
        <w:ind w:firstLine="579" w:firstLineChars="197"/>
        <w:rPr>
          <w:rFonts w:ascii="楷体" w:hAnsi="楷体" w:eastAsia="楷体"/>
          <w:color w:val="000000"/>
          <w:spacing w:val="7"/>
          <w:sz w:val="28"/>
          <w:szCs w:val="28"/>
        </w:rPr>
      </w:pPr>
      <w:r>
        <w:rPr>
          <w:rFonts w:hint="eastAsia" w:ascii="楷体" w:hAnsi="楷体" w:eastAsia="楷体"/>
          <w:color w:val="000000"/>
          <w:spacing w:val="7"/>
          <w:sz w:val="28"/>
          <w:szCs w:val="28"/>
        </w:rPr>
        <w:t>4.体检中心地址：南开区中医医院</w:t>
      </w:r>
      <w:r>
        <w:rPr>
          <w:rFonts w:hint="eastAsia" w:ascii="楷体" w:hAnsi="楷体" w:eastAsia="楷体"/>
          <w:b/>
          <w:color w:val="FF0000"/>
          <w:spacing w:val="7"/>
          <w:sz w:val="28"/>
          <w:szCs w:val="28"/>
          <w:u w:val="single"/>
        </w:rPr>
        <w:t>（南开区广开二马路28号）</w:t>
      </w:r>
      <w:r>
        <w:rPr>
          <w:rFonts w:hint="eastAsia" w:ascii="楷体" w:hAnsi="楷体" w:eastAsia="楷体"/>
          <w:color w:val="000000"/>
          <w:spacing w:val="7"/>
          <w:sz w:val="28"/>
          <w:szCs w:val="28"/>
        </w:rPr>
        <w:t>三楼治未病中心，请准备</w:t>
      </w:r>
      <w:r>
        <w:rPr>
          <w:rFonts w:hint="eastAsia" w:ascii="楷体" w:hAnsi="楷体" w:eastAsia="楷体"/>
          <w:b/>
          <w:color w:val="FF0000"/>
          <w:spacing w:val="7"/>
          <w:sz w:val="28"/>
          <w:szCs w:val="28"/>
          <w:u w:val="single"/>
        </w:rPr>
        <w:t>电子支付方式（微信、支付宝）</w:t>
      </w:r>
      <w:r>
        <w:rPr>
          <w:rFonts w:hint="eastAsia" w:ascii="楷体" w:hAnsi="楷体" w:eastAsia="楷体"/>
          <w:color w:val="000000"/>
          <w:spacing w:val="7"/>
          <w:sz w:val="28"/>
          <w:szCs w:val="28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ind w:firstLine="579" w:firstLineChars="197"/>
        <w:rPr>
          <w:rFonts w:ascii="楷体" w:hAnsi="楷体" w:eastAsia="楷体"/>
          <w:color w:val="000000"/>
          <w:spacing w:val="7"/>
          <w:sz w:val="28"/>
          <w:szCs w:val="28"/>
        </w:rPr>
      </w:pPr>
      <w:r>
        <w:rPr>
          <w:rFonts w:hint="eastAsia" w:ascii="楷体" w:hAnsi="楷体" w:eastAsia="楷体"/>
          <w:color w:val="000000"/>
          <w:spacing w:val="7"/>
          <w:sz w:val="28"/>
          <w:szCs w:val="28"/>
        </w:rPr>
        <w:t>5.常规性体检注意事项：</w:t>
      </w:r>
    </w:p>
    <w:p>
      <w:pPr>
        <w:spacing w:after="0"/>
        <w:ind w:firstLine="588" w:firstLineChars="200"/>
        <w:rPr>
          <w:rFonts w:ascii="楷体" w:hAnsi="楷体" w:eastAsia="楷体" w:cs="宋体"/>
          <w:color w:val="000000"/>
          <w:spacing w:val="7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spacing w:val="7"/>
          <w:sz w:val="28"/>
          <w:szCs w:val="28"/>
        </w:rPr>
        <w:t>体检前三日注意休息，勿熬夜与饮酒，避免剧烈运动；</w:t>
      </w:r>
    </w:p>
    <w:p>
      <w:pPr>
        <w:spacing w:after="0"/>
        <w:ind w:firstLine="588" w:firstLineChars="200"/>
        <w:rPr>
          <w:rFonts w:ascii="楷体" w:hAnsi="楷体" w:eastAsia="楷体" w:cs="宋体"/>
          <w:color w:val="000000"/>
          <w:spacing w:val="7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spacing w:val="7"/>
          <w:sz w:val="28"/>
          <w:szCs w:val="28"/>
        </w:rPr>
        <w:t>体检当日须空腹（8-12小时为宜），若需饮水勿超过20毫升；</w:t>
      </w:r>
    </w:p>
    <w:p>
      <w:pPr>
        <w:spacing w:after="0"/>
        <w:ind w:firstLine="588" w:firstLineChars="200"/>
        <w:rPr>
          <w:rFonts w:ascii="楷体" w:hAnsi="楷体" w:eastAsia="楷体" w:cs="宋体"/>
          <w:color w:val="000000"/>
          <w:spacing w:val="7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spacing w:val="7"/>
          <w:sz w:val="28"/>
          <w:szCs w:val="28"/>
        </w:rPr>
        <w:t>须空腹项目：静脉采血、腹部超声检查；</w:t>
      </w:r>
    </w:p>
    <w:p>
      <w:pPr>
        <w:spacing w:afterLines="100"/>
        <w:ind w:firstLine="588" w:firstLineChars="200"/>
        <w:rPr>
          <w:rFonts w:ascii="楷体" w:hAnsi="楷体" w:eastAsia="楷体" w:cs="宋体"/>
          <w:color w:val="000000"/>
          <w:spacing w:val="7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spacing w:val="7"/>
          <w:sz w:val="28"/>
          <w:szCs w:val="28"/>
        </w:rPr>
        <w:t>女性检查注意：①经期女性正常预约时间到检，但不进行妇科检查，不保留尿液标本；经期结束3日后，尽早完成补检；②妇科检查前须排空小便；③未婚女性妇科检查只做外阴部检查；④妊娠期、哺乳期、准备妊娠期间，不建议胸部DR检查。</w:t>
      </w:r>
    </w:p>
    <w:p>
      <w:pPr>
        <w:pStyle w:val="5"/>
        <w:shd w:val="clear" w:color="auto" w:fill="FFFFFF"/>
        <w:spacing w:before="0" w:beforeAutospacing="0" w:afterLines="100" w:afterAutospacing="0" w:line="440" w:lineRule="exact"/>
        <w:ind w:firstLine="579" w:firstLineChars="197"/>
        <w:jc w:val="both"/>
        <w:rPr>
          <w:rFonts w:ascii="楷体" w:hAnsi="楷体" w:eastAsia="楷体"/>
          <w:color w:val="000000"/>
          <w:spacing w:val="7"/>
          <w:sz w:val="28"/>
          <w:szCs w:val="28"/>
        </w:rPr>
      </w:pPr>
      <w:r>
        <w:rPr>
          <w:rFonts w:hint="eastAsia" w:ascii="楷体" w:hAnsi="楷体" w:eastAsia="楷体"/>
          <w:color w:val="000000"/>
          <w:spacing w:val="7"/>
          <w:sz w:val="28"/>
          <w:szCs w:val="28"/>
        </w:rPr>
        <w:t>6.体检人员完成体检请立即离开，莫在科室及院内逗留。陪同人员全程不得进入体检区域。</w:t>
      </w:r>
    </w:p>
    <w:p>
      <w:pPr>
        <w:pStyle w:val="5"/>
        <w:shd w:val="clear" w:color="auto" w:fill="FFFFFF"/>
        <w:spacing w:before="0" w:beforeAutospacing="0" w:afterLines="100" w:afterAutospacing="0" w:line="440" w:lineRule="exact"/>
        <w:ind w:firstLine="579" w:firstLineChars="197"/>
        <w:jc w:val="both"/>
        <w:rPr>
          <w:rFonts w:ascii="楷体" w:hAnsi="楷体" w:eastAsia="楷体"/>
          <w:color w:val="000000"/>
          <w:spacing w:val="7"/>
          <w:sz w:val="28"/>
          <w:szCs w:val="28"/>
        </w:rPr>
      </w:pPr>
      <w:r>
        <w:rPr>
          <w:rFonts w:hint="eastAsia" w:ascii="楷体" w:hAnsi="楷体" w:eastAsia="楷体"/>
          <w:color w:val="000000"/>
          <w:spacing w:val="7"/>
          <w:sz w:val="28"/>
          <w:szCs w:val="28"/>
        </w:rPr>
        <w:t>7.对于有异议或有疑议的阳性结果，为保证体检结论的科学性与严谨性，体检中心将统一通知招录负责部门，并统一安排复检或增检项目。</w:t>
      </w:r>
    </w:p>
    <w:p>
      <w:pPr>
        <w:pStyle w:val="5"/>
        <w:shd w:val="clear" w:color="auto" w:fill="FFFFFF"/>
        <w:spacing w:before="0" w:beforeAutospacing="0" w:afterLines="100" w:afterAutospacing="0" w:line="440" w:lineRule="exact"/>
        <w:ind w:firstLine="579" w:firstLineChars="197"/>
        <w:jc w:val="both"/>
        <w:rPr>
          <w:rFonts w:ascii="楷体" w:hAnsi="楷体" w:eastAsia="楷体"/>
          <w:color w:val="000000"/>
          <w:spacing w:val="7"/>
          <w:sz w:val="28"/>
          <w:szCs w:val="28"/>
        </w:rPr>
      </w:pPr>
      <w:r>
        <w:rPr>
          <w:rFonts w:hint="eastAsia" w:ascii="楷体" w:hAnsi="楷体" w:eastAsia="楷体"/>
          <w:color w:val="000000"/>
          <w:spacing w:val="7"/>
          <w:sz w:val="28"/>
          <w:szCs w:val="28"/>
        </w:rPr>
        <w:t>8.报告由招录负责部门统一领取。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jc w:val="right"/>
        <w:rPr>
          <w:rFonts w:ascii="楷体" w:hAnsi="楷体" w:eastAsia="楷体"/>
          <w:color w:val="333333"/>
          <w:spacing w:val="7"/>
          <w:sz w:val="28"/>
          <w:szCs w:val="28"/>
        </w:rPr>
      </w:pPr>
      <w:r>
        <w:rPr>
          <w:rFonts w:hint="eastAsia" w:ascii="楷体" w:hAnsi="楷体" w:eastAsia="楷体"/>
          <w:color w:val="333333"/>
          <w:spacing w:val="7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/>
          <w:color w:val="333333"/>
          <w:spacing w:val="7"/>
          <w:sz w:val="28"/>
          <w:szCs w:val="28"/>
        </w:rPr>
        <w:t>天津市南开区中医医院治未病中心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jc w:val="center"/>
        <w:rPr>
          <w:rFonts w:ascii="楷体" w:hAnsi="楷体" w:eastAsia="楷体"/>
          <w:spacing w:val="7"/>
          <w:sz w:val="28"/>
          <w:szCs w:val="28"/>
        </w:rPr>
      </w:pPr>
      <w:r>
        <w:rPr>
          <w:rFonts w:hint="eastAsia" w:ascii="楷体" w:hAnsi="楷体" w:eastAsia="楷体"/>
          <w:spacing w:val="7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楷体" w:hAnsi="楷体" w:eastAsia="楷体"/>
          <w:spacing w:val="7"/>
          <w:sz w:val="28"/>
          <w:szCs w:val="28"/>
        </w:rPr>
        <w:t>2021年7月2</w:t>
      </w:r>
      <w:r>
        <w:rPr>
          <w:rFonts w:hint="eastAsia" w:ascii="楷体" w:hAnsi="楷体" w:eastAsia="楷体"/>
          <w:spacing w:val="7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楷体" w:hAnsi="楷体" w:eastAsia="楷体"/>
          <w:spacing w:val="7"/>
          <w:sz w:val="28"/>
          <w:szCs w:val="28"/>
        </w:rPr>
        <w:t>日</w:t>
      </w:r>
    </w:p>
    <w:p/>
    <w:sectPr>
      <w:pgSz w:w="11906" w:h="16838"/>
      <w:pgMar w:top="1135" w:right="1558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C53B28"/>
    <w:rsid w:val="00054AA0"/>
    <w:rsid w:val="000D5F87"/>
    <w:rsid w:val="000F2ACB"/>
    <w:rsid w:val="00145CD8"/>
    <w:rsid w:val="00205A32"/>
    <w:rsid w:val="00245048"/>
    <w:rsid w:val="002564CE"/>
    <w:rsid w:val="002719C9"/>
    <w:rsid w:val="00283B99"/>
    <w:rsid w:val="00294EDB"/>
    <w:rsid w:val="002A5E00"/>
    <w:rsid w:val="002B50AF"/>
    <w:rsid w:val="002E7A84"/>
    <w:rsid w:val="002F12B6"/>
    <w:rsid w:val="00323B43"/>
    <w:rsid w:val="00362597"/>
    <w:rsid w:val="00364A45"/>
    <w:rsid w:val="003C2C08"/>
    <w:rsid w:val="003D37D8"/>
    <w:rsid w:val="003F1728"/>
    <w:rsid w:val="004358AB"/>
    <w:rsid w:val="004429A5"/>
    <w:rsid w:val="0046690C"/>
    <w:rsid w:val="00472F17"/>
    <w:rsid w:val="004A10FA"/>
    <w:rsid w:val="004A5A9B"/>
    <w:rsid w:val="005218DC"/>
    <w:rsid w:val="005378F5"/>
    <w:rsid w:val="005A31D4"/>
    <w:rsid w:val="005B5032"/>
    <w:rsid w:val="005C20D9"/>
    <w:rsid w:val="0061315F"/>
    <w:rsid w:val="00616076"/>
    <w:rsid w:val="00620947"/>
    <w:rsid w:val="006A432C"/>
    <w:rsid w:val="006B02E8"/>
    <w:rsid w:val="006C28C9"/>
    <w:rsid w:val="006D035C"/>
    <w:rsid w:val="006E5E82"/>
    <w:rsid w:val="006F2947"/>
    <w:rsid w:val="007164B9"/>
    <w:rsid w:val="00734C3E"/>
    <w:rsid w:val="00750275"/>
    <w:rsid w:val="00797F0A"/>
    <w:rsid w:val="007B1DF9"/>
    <w:rsid w:val="007C73D0"/>
    <w:rsid w:val="00894994"/>
    <w:rsid w:val="00894A5D"/>
    <w:rsid w:val="008A5981"/>
    <w:rsid w:val="008B7726"/>
    <w:rsid w:val="008E13AB"/>
    <w:rsid w:val="008E4248"/>
    <w:rsid w:val="008F7720"/>
    <w:rsid w:val="00903A82"/>
    <w:rsid w:val="00941E50"/>
    <w:rsid w:val="00946B84"/>
    <w:rsid w:val="009547C8"/>
    <w:rsid w:val="0095568E"/>
    <w:rsid w:val="009A43DE"/>
    <w:rsid w:val="009B2FAD"/>
    <w:rsid w:val="00A06A45"/>
    <w:rsid w:val="00A30996"/>
    <w:rsid w:val="00AC2D07"/>
    <w:rsid w:val="00AE00ED"/>
    <w:rsid w:val="00AE2E89"/>
    <w:rsid w:val="00B62018"/>
    <w:rsid w:val="00B94D86"/>
    <w:rsid w:val="00BA79CE"/>
    <w:rsid w:val="00BE5EBC"/>
    <w:rsid w:val="00C2227B"/>
    <w:rsid w:val="00C33F5D"/>
    <w:rsid w:val="00C53B28"/>
    <w:rsid w:val="00C80E54"/>
    <w:rsid w:val="00C83E18"/>
    <w:rsid w:val="00C912F5"/>
    <w:rsid w:val="00C9790A"/>
    <w:rsid w:val="00D153F0"/>
    <w:rsid w:val="00D3183A"/>
    <w:rsid w:val="00DC52C5"/>
    <w:rsid w:val="00DD113B"/>
    <w:rsid w:val="00E436B9"/>
    <w:rsid w:val="00EB441A"/>
    <w:rsid w:val="00EB743B"/>
    <w:rsid w:val="00EB7762"/>
    <w:rsid w:val="00EC6A32"/>
    <w:rsid w:val="00EF312E"/>
    <w:rsid w:val="00F22349"/>
    <w:rsid w:val="2DFC6868"/>
    <w:rsid w:val="6D09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2 Char"/>
    <w:basedOn w:val="7"/>
    <w:link w:val="2"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0">
    <w:name w:val="页眉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103</Words>
  <Characters>591</Characters>
  <Lines>4</Lines>
  <Paragraphs>1</Paragraphs>
  <TotalTime>3</TotalTime>
  <ScaleCrop>false</ScaleCrop>
  <LinksUpToDate>false</LinksUpToDate>
  <CharactersWithSpaces>693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2021-07-27T03:22:00Z</dcterms:created>
  <dc:creator>user</dc:creator>
  <cp:lastModifiedBy>Administrator</cp:lastModifiedBy>
  <cp:lastPrinted>2020-03-02T02:27:00Z</cp:lastPrinted>
  <dcterms:modified xsi:type="dcterms:W3CDTF">2021-07-27T09:16:27Z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3E9F626124EB41D587F7B5E978AAC8A8</vt:lpwstr>
  </property>
</Properties>
</file>