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F4" w:rsidRDefault="00A467DF" w:rsidP="000907F8">
      <w:pPr>
        <w:pStyle w:val="a7"/>
        <w:ind w:firstLineChars="41" w:firstLine="148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附件：招聘计划表</w:t>
      </w:r>
    </w:p>
    <w:tbl>
      <w:tblPr>
        <w:tblpPr w:leftFromText="180" w:rightFromText="180" w:vertAnchor="text" w:horzAnchor="page" w:tblpX="786" w:tblpY="631"/>
        <w:tblOverlap w:val="never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1085"/>
        <w:gridCol w:w="8496"/>
        <w:gridCol w:w="2693"/>
        <w:gridCol w:w="2077"/>
      </w:tblGrid>
      <w:tr w:rsidR="00833CF4">
        <w:trPr>
          <w:trHeight w:val="371"/>
          <w:tblHeader/>
        </w:trPr>
        <w:tc>
          <w:tcPr>
            <w:tcW w:w="1077" w:type="dxa"/>
            <w:shd w:val="clear" w:color="auto" w:fill="F2F2F2"/>
            <w:vAlign w:val="center"/>
          </w:tcPr>
          <w:p w:rsidR="00833CF4" w:rsidRDefault="00A467DF">
            <w:pPr>
              <w:pStyle w:val="a8"/>
              <w:spacing w:before="156" w:after="156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招聘</w:t>
            </w:r>
          </w:p>
          <w:p w:rsidR="00833CF4" w:rsidRDefault="00A467DF">
            <w:pPr>
              <w:pStyle w:val="a8"/>
              <w:spacing w:before="156" w:after="156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833CF4" w:rsidRDefault="00A467DF">
            <w:pPr>
              <w:pStyle w:val="a8"/>
              <w:spacing w:before="156" w:after="156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招聘</w:t>
            </w:r>
          </w:p>
          <w:p w:rsidR="00833CF4" w:rsidRDefault="00A467DF">
            <w:pPr>
              <w:pStyle w:val="a8"/>
              <w:spacing w:before="156" w:after="156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人数</w:t>
            </w:r>
          </w:p>
        </w:tc>
        <w:tc>
          <w:tcPr>
            <w:tcW w:w="8496" w:type="dxa"/>
            <w:shd w:val="clear" w:color="auto" w:fill="F2F2F2"/>
            <w:vAlign w:val="center"/>
          </w:tcPr>
          <w:p w:rsidR="00833CF4" w:rsidRDefault="00A467DF">
            <w:pPr>
              <w:pStyle w:val="a8"/>
              <w:spacing w:before="156" w:after="156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岗位介绍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33CF4" w:rsidRDefault="00A467DF">
            <w:pPr>
              <w:pStyle w:val="a8"/>
              <w:spacing w:before="156" w:after="156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岗位资格</w:t>
            </w:r>
          </w:p>
        </w:tc>
        <w:tc>
          <w:tcPr>
            <w:tcW w:w="2077" w:type="dxa"/>
            <w:shd w:val="clear" w:color="auto" w:fill="F2F2F2"/>
            <w:vAlign w:val="center"/>
          </w:tcPr>
          <w:p w:rsidR="00833CF4" w:rsidRDefault="00A467DF">
            <w:pPr>
              <w:pStyle w:val="a8"/>
              <w:spacing w:before="156" w:after="156"/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其他要求</w:t>
            </w:r>
          </w:p>
        </w:tc>
      </w:tr>
      <w:tr w:rsidR="00833CF4">
        <w:tc>
          <w:tcPr>
            <w:tcW w:w="1077" w:type="dxa"/>
            <w:vAlign w:val="center"/>
          </w:tcPr>
          <w:p w:rsidR="00833CF4" w:rsidRDefault="00A467DF">
            <w:pPr>
              <w:pStyle w:val="a8"/>
              <w:spacing w:before="156" w:after="15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党务</w:t>
            </w:r>
          </w:p>
          <w:p w:rsidR="00833CF4" w:rsidRDefault="00A467DF">
            <w:pPr>
              <w:pStyle w:val="a8"/>
              <w:spacing w:before="156" w:after="15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专员</w:t>
            </w:r>
          </w:p>
        </w:tc>
        <w:tc>
          <w:tcPr>
            <w:tcW w:w="1085" w:type="dxa"/>
            <w:vAlign w:val="center"/>
          </w:tcPr>
          <w:p w:rsidR="00833CF4" w:rsidRDefault="00A467DF">
            <w:pPr>
              <w:pStyle w:val="a8"/>
              <w:spacing w:before="156" w:after="156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496" w:type="dxa"/>
          </w:tcPr>
          <w:p w:rsidR="00833CF4" w:rsidRDefault="00A467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主要负责公司的党务工作。主要职责如下：</w:t>
            </w:r>
          </w:p>
          <w:p w:rsidR="00833CF4" w:rsidRDefault="00A467DF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（一）主要负责党务文件、宣传稿件、讲话稿、总结、党建材料等综合性文字的撰写；</w:t>
            </w:r>
          </w:p>
          <w:p w:rsidR="00833CF4" w:rsidRDefault="00A467DF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（二）组织落实党支部换届选举、支委会、组织生活会、党支部学习、民主评议党员等党内会议、活动；</w:t>
            </w:r>
          </w:p>
          <w:p w:rsidR="00833CF4" w:rsidRDefault="00A467DF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（三）负责党员发展、党员组织关系管理、党务信息系统管理、党报党刊征订、党费收缴管理等日常党务工作；</w:t>
            </w:r>
          </w:p>
          <w:p w:rsidR="00833CF4" w:rsidRDefault="00A467DF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（四）负责上级党组织有关文件、会议精神、材料的贯彻落实、跟踪汇报，推动开展党建工作；</w:t>
            </w:r>
          </w:p>
          <w:p w:rsidR="00833CF4" w:rsidRDefault="00A467DF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（五）负责公司党支部决策事项的督促、检查和落实工作。</w:t>
            </w:r>
          </w:p>
          <w:p w:rsidR="00833CF4" w:rsidRDefault="00A467DF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（六）完成上级交办的其他工作。</w:t>
            </w:r>
          </w:p>
        </w:tc>
        <w:tc>
          <w:tcPr>
            <w:tcW w:w="2693" w:type="dxa"/>
            <w:vAlign w:val="center"/>
          </w:tcPr>
          <w:p w:rsidR="00833CF4" w:rsidRDefault="00A467DF">
            <w:pPr>
              <w:pStyle w:val="a8"/>
              <w:spacing w:before="156" w:after="156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，中共党员</w:t>
            </w:r>
          </w:p>
          <w:p w:rsidR="00833CF4" w:rsidRDefault="00A467DF">
            <w:pPr>
              <w:pStyle w:val="a8"/>
              <w:spacing w:before="156" w:after="156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30</w:t>
            </w:r>
            <w:r>
              <w:rPr>
                <w:rFonts w:hint="eastAsia"/>
                <w:szCs w:val="24"/>
              </w:rPr>
              <w:t>岁及以下</w:t>
            </w:r>
          </w:p>
          <w:p w:rsidR="00833CF4" w:rsidRDefault="00A467DF">
            <w:pPr>
              <w:pStyle w:val="a8"/>
              <w:spacing w:before="156" w:after="156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rFonts w:hint="eastAsia"/>
                <w:szCs w:val="24"/>
              </w:rPr>
              <w:t>，中文、马克思哲学类、思想政治类等相关专业</w:t>
            </w:r>
          </w:p>
          <w:p w:rsidR="00833CF4" w:rsidRDefault="00A467DF">
            <w:pPr>
              <w:pStyle w:val="a8"/>
              <w:spacing w:before="156" w:after="156"/>
              <w:rPr>
                <w:szCs w:val="24"/>
              </w:rPr>
            </w:pP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，应届毕业生，全日制本科及以上学历</w:t>
            </w:r>
          </w:p>
          <w:p w:rsidR="00833CF4" w:rsidRDefault="00A467DF">
            <w:pPr>
              <w:pStyle w:val="a8"/>
              <w:spacing w:before="156" w:after="156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，</w:t>
            </w:r>
            <w:r>
              <w:rPr>
                <w:szCs w:val="24"/>
              </w:rPr>
              <w:t>为人正派，热爱党务工作；政治素质较高，政治立场坚定</w:t>
            </w:r>
            <w:r>
              <w:rPr>
                <w:rFonts w:hint="eastAsia"/>
                <w:szCs w:val="24"/>
              </w:rPr>
              <w:t>；</w:t>
            </w:r>
            <w:r>
              <w:rPr>
                <w:szCs w:val="24"/>
              </w:rPr>
              <w:t>了解党务相关知识，有一定的文字功底</w:t>
            </w:r>
            <w:r>
              <w:rPr>
                <w:rFonts w:hint="eastAsia"/>
                <w:szCs w:val="24"/>
              </w:rPr>
              <w:t>；</w:t>
            </w:r>
            <w:r>
              <w:rPr>
                <w:szCs w:val="24"/>
              </w:rPr>
              <w:t>责任心强，善于沟通协调，有良好的团队合作精神。</w:t>
            </w:r>
          </w:p>
        </w:tc>
        <w:tc>
          <w:tcPr>
            <w:tcW w:w="2077" w:type="dxa"/>
            <w:vAlign w:val="center"/>
          </w:tcPr>
          <w:p w:rsidR="00833CF4" w:rsidRDefault="00A467DF">
            <w:pPr>
              <w:pStyle w:val="a8"/>
              <w:spacing w:before="156" w:after="156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，在校期间担任学生干部、获奖学金、获校级先进称号的优先考虑</w:t>
            </w:r>
          </w:p>
          <w:p w:rsidR="00833CF4" w:rsidRDefault="00A467DF">
            <w:pPr>
              <w:pStyle w:val="a8"/>
              <w:spacing w:before="156" w:after="156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rFonts w:hint="eastAsia"/>
                <w:szCs w:val="24"/>
              </w:rPr>
              <w:t>，有</w:t>
            </w:r>
            <w:r>
              <w:rPr>
                <w:rFonts w:hint="eastAsia"/>
                <w:szCs w:val="24"/>
              </w:rPr>
              <w:t>C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驾驶证优先考虑</w:t>
            </w:r>
          </w:p>
        </w:tc>
      </w:tr>
    </w:tbl>
    <w:p w:rsidR="00833CF4" w:rsidRDefault="00833CF4">
      <w:pPr>
        <w:rPr>
          <w:rFonts w:ascii="仿宋" w:eastAsia="仿宋" w:hAnsi="仿宋" w:cs="仿宋"/>
          <w:sz w:val="32"/>
          <w:szCs w:val="32"/>
        </w:rPr>
      </w:pPr>
    </w:p>
    <w:sectPr w:rsidR="00833CF4" w:rsidSect="00833C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5F" w:rsidRDefault="00C8175F" w:rsidP="000907F8">
      <w:r>
        <w:separator/>
      </w:r>
    </w:p>
  </w:endnote>
  <w:endnote w:type="continuationSeparator" w:id="1">
    <w:p w:rsidR="00C8175F" w:rsidRDefault="00C8175F" w:rsidP="0009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5F" w:rsidRDefault="00C8175F" w:rsidP="000907F8">
      <w:r>
        <w:separator/>
      </w:r>
    </w:p>
  </w:footnote>
  <w:footnote w:type="continuationSeparator" w:id="1">
    <w:p w:rsidR="00C8175F" w:rsidRDefault="00C8175F" w:rsidP="00090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I2ZDM0MjRjNGY4Y2ZjYzZmYWZiZTdlOWIyMjMwZjUifQ=="/>
  </w:docVars>
  <w:rsids>
    <w:rsidRoot w:val="6BAE3646"/>
    <w:rsid w:val="00996930"/>
    <w:rsid w:val="6BAE3646"/>
    <w:rsid w:val="BE7BF584"/>
    <w:rsid w:val="DF7D9B7B"/>
    <w:rsid w:val="FBBD2195"/>
    <w:rsid w:val="FFB7D3F3"/>
    <w:rsid w:val="00051BDC"/>
    <w:rsid w:val="00082188"/>
    <w:rsid w:val="000907F8"/>
    <w:rsid w:val="00181AF2"/>
    <w:rsid w:val="00294561"/>
    <w:rsid w:val="0032079E"/>
    <w:rsid w:val="003327CB"/>
    <w:rsid w:val="0033477A"/>
    <w:rsid w:val="00344BDE"/>
    <w:rsid w:val="0044546E"/>
    <w:rsid w:val="004704E7"/>
    <w:rsid w:val="00483012"/>
    <w:rsid w:val="005A4E4C"/>
    <w:rsid w:val="00736A16"/>
    <w:rsid w:val="00833CF4"/>
    <w:rsid w:val="00950F3D"/>
    <w:rsid w:val="00962391"/>
    <w:rsid w:val="00970759"/>
    <w:rsid w:val="009B3567"/>
    <w:rsid w:val="009D5F8F"/>
    <w:rsid w:val="00A467DF"/>
    <w:rsid w:val="00A937E4"/>
    <w:rsid w:val="00A96269"/>
    <w:rsid w:val="00BE72EE"/>
    <w:rsid w:val="00C8175F"/>
    <w:rsid w:val="00F45D5A"/>
    <w:rsid w:val="00FB0E19"/>
    <w:rsid w:val="05727225"/>
    <w:rsid w:val="09E7C684"/>
    <w:rsid w:val="20A5291D"/>
    <w:rsid w:val="31FFA626"/>
    <w:rsid w:val="3B35521F"/>
    <w:rsid w:val="3F6DB823"/>
    <w:rsid w:val="3FFAD8C4"/>
    <w:rsid w:val="3FFD1D08"/>
    <w:rsid w:val="57F97091"/>
    <w:rsid w:val="5C89167A"/>
    <w:rsid w:val="69FF7588"/>
    <w:rsid w:val="6BAE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C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33CF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3CF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paragraph" w:styleId="a4">
    <w:name w:val="header"/>
    <w:basedOn w:val="a"/>
    <w:qFormat/>
    <w:rsid w:val="0083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0"/>
      <w:sz w:val="18"/>
      <w:szCs w:val="18"/>
    </w:rPr>
  </w:style>
  <w:style w:type="paragraph" w:styleId="a5">
    <w:name w:val="Normal (Web)"/>
    <w:basedOn w:val="a"/>
    <w:uiPriority w:val="99"/>
    <w:qFormat/>
    <w:rsid w:val="00833CF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33CF4"/>
    <w:rPr>
      <w:b/>
    </w:rPr>
  </w:style>
  <w:style w:type="paragraph" w:customStyle="1" w:styleId="a7">
    <w:name w:val="二级标题"/>
    <w:basedOn w:val="a"/>
    <w:next w:val="a"/>
    <w:qFormat/>
    <w:rsid w:val="00833CF4"/>
    <w:pPr>
      <w:spacing w:line="480" w:lineRule="auto"/>
      <w:ind w:firstLineChars="150" w:firstLine="150"/>
      <w:jc w:val="left"/>
    </w:pPr>
    <w:rPr>
      <w:rFonts w:eastAsia="楷体" w:cs="MingLiU"/>
      <w:kern w:val="0"/>
      <w:sz w:val="36"/>
      <w:szCs w:val="19"/>
      <w:lang w:val="zh-TW" w:eastAsia="zh-TW" w:bidi="zh-TW"/>
    </w:rPr>
  </w:style>
  <w:style w:type="paragraph" w:customStyle="1" w:styleId="a8">
    <w:name w:val="表格文字"/>
    <w:basedOn w:val="a"/>
    <w:qFormat/>
    <w:rsid w:val="00833CF4"/>
    <w:pPr>
      <w:spacing w:beforeLines="50" w:afterLines="50"/>
    </w:pPr>
    <w:rPr>
      <w:rFonts w:eastAsia="宋体"/>
      <w:color w:val="171717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songransong</dc:creator>
  <cp:lastModifiedBy>Microsoft</cp:lastModifiedBy>
  <cp:revision>31</cp:revision>
  <dcterms:created xsi:type="dcterms:W3CDTF">2022-06-17T21:58:00Z</dcterms:created>
  <dcterms:modified xsi:type="dcterms:W3CDTF">2022-08-17T02:02:00Z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6F0EED8C07FB49448F44097AFF8645C9</vt:lpwstr>
  </property>
</Properties>
</file>