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86D8" w14:textId="57BC5E56" w:rsidR="001843B3" w:rsidRDefault="001843B3" w:rsidP="001843B3">
      <w:pPr>
        <w:pStyle w:val="a7"/>
        <w:shd w:val="clear" w:color="auto" w:fill="FEFEFE"/>
        <w:spacing w:before="0" w:beforeAutospacing="0" w:after="0" w:afterAutospacing="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 w:rsidR="0032312B">
        <w:rPr>
          <w:rFonts w:ascii="方正小标宋简体" w:eastAsia="方正小标宋简体"/>
          <w:sz w:val="32"/>
          <w:szCs w:val="32"/>
        </w:rPr>
        <w:t>1</w:t>
      </w:r>
    </w:p>
    <w:p w14:paraId="617046E3" w14:textId="7EA673DD" w:rsidR="001843B3" w:rsidRPr="002C53DD" w:rsidRDefault="002C53DD" w:rsidP="001843B3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spacing w:val="-10"/>
          <w:kern w:val="0"/>
          <w:sz w:val="30"/>
          <w:szCs w:val="30"/>
        </w:rPr>
      </w:pPr>
      <w:r w:rsidRPr="002C53DD">
        <w:rPr>
          <w:rFonts w:ascii="黑体" w:eastAsia="黑体" w:hAnsi="黑体" w:cs="宋体"/>
          <w:kern w:val="0"/>
          <w:sz w:val="30"/>
          <w:szCs w:val="30"/>
        </w:rPr>
        <w:t>生态环境部</w:t>
      </w:r>
      <w:hyperlink r:id="rId6" w:history="1">
        <w:proofErr w:type="gramStart"/>
        <w:r w:rsidRPr="002C53DD">
          <w:rPr>
            <w:rFonts w:ascii="黑体" w:eastAsia="黑体" w:hAnsi="黑体" w:cs="宋体"/>
            <w:kern w:val="0"/>
            <w:sz w:val="30"/>
            <w:szCs w:val="30"/>
          </w:rPr>
          <w:t>海河局</w:t>
        </w:r>
        <w:proofErr w:type="gramEnd"/>
        <w:r w:rsidRPr="002C53DD">
          <w:rPr>
            <w:rFonts w:ascii="黑体" w:eastAsia="黑体" w:hAnsi="黑体" w:cs="宋体"/>
            <w:kern w:val="0"/>
            <w:sz w:val="30"/>
            <w:szCs w:val="30"/>
          </w:rPr>
          <w:t>监测科研中心2022年</w:t>
        </w:r>
        <w:r w:rsidRPr="002C53DD">
          <w:rPr>
            <w:rFonts w:ascii="黑体" w:eastAsia="黑体" w:hAnsi="黑体" w:cs="宋体" w:hint="eastAsia"/>
            <w:kern w:val="0"/>
            <w:sz w:val="30"/>
            <w:szCs w:val="30"/>
          </w:rPr>
          <w:t>度</w:t>
        </w:r>
        <w:r w:rsidRPr="002C53DD">
          <w:rPr>
            <w:rFonts w:ascii="黑体" w:eastAsia="黑体" w:hAnsi="黑体" w:cs="宋体"/>
            <w:kern w:val="0"/>
            <w:sz w:val="30"/>
            <w:szCs w:val="30"/>
          </w:rPr>
          <w:t>公开招聘</w:t>
        </w:r>
        <w:r w:rsidRPr="002C53DD">
          <w:rPr>
            <w:rFonts w:ascii="黑体" w:eastAsia="黑体" w:hAnsi="黑体" w:cs="宋体" w:hint="eastAsia"/>
            <w:kern w:val="0"/>
            <w:sz w:val="30"/>
            <w:szCs w:val="30"/>
          </w:rPr>
          <w:t>劳务派遣工作人员岗位</w:t>
        </w:r>
        <w:r w:rsidR="00630B95">
          <w:rPr>
            <w:rFonts w:ascii="黑体" w:eastAsia="黑体" w:hAnsi="黑体" w:cs="宋体" w:hint="eastAsia"/>
            <w:kern w:val="0"/>
            <w:sz w:val="30"/>
            <w:szCs w:val="30"/>
          </w:rPr>
          <w:t>信息</w:t>
        </w:r>
      </w:hyperlink>
      <w:r w:rsidRPr="002C53DD">
        <w:rPr>
          <w:rFonts w:ascii="黑体" w:eastAsia="黑体" w:hAnsi="黑体" w:cs="宋体" w:hint="eastAsia"/>
          <w:kern w:val="0"/>
          <w:sz w:val="30"/>
          <w:szCs w:val="30"/>
        </w:rPr>
        <w:t>表</w:t>
      </w:r>
    </w:p>
    <w:tbl>
      <w:tblPr>
        <w:tblW w:w="14312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210"/>
        <w:gridCol w:w="851"/>
        <w:gridCol w:w="3300"/>
        <w:gridCol w:w="1130"/>
        <w:gridCol w:w="7384"/>
      </w:tblGrid>
      <w:tr w:rsidR="001843B3" w14:paraId="08FDC789" w14:textId="77777777" w:rsidTr="00794885">
        <w:trPr>
          <w:trHeight w:val="357"/>
          <w:jc w:val="center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C4BEE" w14:textId="77777777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9BEA8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</w:rPr>
              <w:t>岗位名称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3FAA9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</w:rPr>
              <w:t>招聘人数</w:t>
            </w:r>
          </w:p>
        </w:tc>
        <w:tc>
          <w:tcPr>
            <w:tcW w:w="11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181C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</w:rPr>
              <w:t>岗位条件</w:t>
            </w:r>
          </w:p>
        </w:tc>
      </w:tr>
      <w:tr w:rsidR="001843B3" w14:paraId="2A9EEE0A" w14:textId="77777777" w:rsidTr="00794885">
        <w:trPr>
          <w:trHeight w:val="277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92B0" w14:textId="77777777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1B17" w14:textId="77777777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2131" w14:textId="77777777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147E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</w:rPr>
              <w:t>专业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E862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E3CD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</w:rPr>
              <w:t>其他要求</w:t>
            </w:r>
          </w:p>
        </w:tc>
      </w:tr>
      <w:tr w:rsidR="001843B3" w14:paraId="2136A3B1" w14:textId="77777777" w:rsidTr="00794885">
        <w:trPr>
          <w:trHeight w:val="8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C2CF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5C7C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生态环境监测（农业面源污染调查监测）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E05C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DEB2" w14:textId="77777777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  <w:t>83001</w:t>
            </w: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环境科学、0903农业资源利用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321F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硕士研究生及以上</w:t>
            </w: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B8D6" w14:textId="71289DF8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1.</w:t>
            </w:r>
            <w:r w:rsidR="00630B95"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同等条件下，</w:t>
            </w: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具有生态环境领域实验室分析测试相关经历者优先；</w:t>
            </w:r>
          </w:p>
          <w:p w14:paraId="2A91C0F6" w14:textId="02A49E71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2.</w:t>
            </w:r>
            <w:r w:rsidR="00630B95"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="00630B95"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同等条件下，</w:t>
            </w: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发表相关论文、专利等成果者优先；</w:t>
            </w:r>
          </w:p>
          <w:p w14:paraId="34A46154" w14:textId="37BD6AC2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3.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该岗位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需经常出差，</w:t>
            </w:r>
            <w:r w:rsidR="00630B95"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同等条件下，</w:t>
            </w: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有外业调查监测经验者优先。</w:t>
            </w:r>
          </w:p>
        </w:tc>
      </w:tr>
      <w:tr w:rsidR="001843B3" w14:paraId="0525F8C9" w14:textId="77777777" w:rsidTr="00794885">
        <w:trPr>
          <w:trHeight w:val="8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7E6A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C6D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流域海域生态监测（生物毒性）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4C39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C64" w14:textId="77777777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  <w:t>70703</w:t>
            </w: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海洋生物学、0</w:t>
            </w:r>
            <w:r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  <w:t>71004</w:t>
            </w: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水生生物学、0</w:t>
            </w:r>
            <w:r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  <w:t>71012</w:t>
            </w: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生态学、071010 生物化学与分子生物学、0</w:t>
            </w:r>
            <w:r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  <w:t>90801</w:t>
            </w: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水产养殖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8F52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硕士研究生及以上</w:t>
            </w: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1235" w14:textId="77777777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1.熟练掌握流域海域水生生物采样、检定流程；</w:t>
            </w:r>
          </w:p>
          <w:p w14:paraId="608557CA" w14:textId="58D9D496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2.</w:t>
            </w:r>
            <w:r w:rsidR="00630B95"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="00630B95"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同等条件下，</w:t>
            </w: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熟悉水生生物各主要类群，具备生物毒性、环境DNA业务或具备分子生物学手段开展水生生物检测相关经验者优先；</w:t>
            </w:r>
          </w:p>
          <w:p w14:paraId="7685C6BB" w14:textId="77777777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3.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该岗位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需经常出差，需适应出海。</w:t>
            </w:r>
          </w:p>
        </w:tc>
      </w:tr>
      <w:tr w:rsidR="001843B3" w14:paraId="1719C135" w14:textId="77777777" w:rsidTr="00794885">
        <w:trPr>
          <w:trHeight w:val="8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EC72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9872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海洋生态环境监测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2EBF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2D6E" w14:textId="77777777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  <w:t>70703</w:t>
            </w: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海洋生物学、0</w:t>
            </w:r>
            <w:r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  <w:t>71001</w:t>
            </w: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植物学、0</w:t>
            </w:r>
            <w:r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  <w:t>71012</w:t>
            </w: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生态学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98D8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硕士研究生及以上</w:t>
            </w: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860A" w14:textId="639AE7FE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1.</w:t>
            </w:r>
            <w:r w:rsidR="00630B95"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="00630B95"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同等条件下，</w:t>
            </w: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有海洋环境保护相关工作经验者优先；</w:t>
            </w:r>
          </w:p>
          <w:p w14:paraId="5510F2DE" w14:textId="77777777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2.通过大学英语六级（425分以上）；</w:t>
            </w:r>
          </w:p>
          <w:p w14:paraId="06420233" w14:textId="77D7EFC9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3.</w:t>
            </w:r>
            <w:r w:rsidR="00630B95"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="00630B95"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同等条件下，</w:t>
            </w: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有较强沟通、组织、协调能力者优先；</w:t>
            </w:r>
          </w:p>
          <w:p w14:paraId="2D5AFFF2" w14:textId="77777777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4.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该岗位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需经常出差，需适应出海。</w:t>
            </w:r>
          </w:p>
        </w:tc>
      </w:tr>
      <w:tr w:rsidR="001843B3" w14:paraId="1CF6A309" w14:textId="77777777" w:rsidTr="00794885">
        <w:trPr>
          <w:trHeight w:val="8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BD02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DCC1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渤海攻坚战技术支撑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A896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5F7B" w14:textId="77777777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  <w:t>83001</w:t>
            </w: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环境科学、0</w:t>
            </w:r>
            <w:r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  <w:t>83002</w:t>
            </w: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环境工程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B51E" w14:textId="77777777" w:rsidR="001843B3" w:rsidRDefault="001843B3" w:rsidP="00794885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硕士研究生及以上</w:t>
            </w:r>
          </w:p>
        </w:tc>
        <w:tc>
          <w:tcPr>
            <w:tcW w:w="7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2C05" w14:textId="3693783B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1.</w:t>
            </w:r>
            <w:r w:rsidR="00630B95"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="00630B95"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同等条件下，</w:t>
            </w: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有海洋环境保护相关工作经验者优先；</w:t>
            </w:r>
          </w:p>
          <w:p w14:paraId="3D6699C7" w14:textId="77777777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2.通过大学英语六级（425分以上）；</w:t>
            </w:r>
          </w:p>
          <w:p w14:paraId="24263898" w14:textId="67E85EE8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3.</w:t>
            </w:r>
            <w:r w:rsidR="00630B95"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="00630B95"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同等条件下，</w:t>
            </w: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有较强沟通、组织、协调能力者优先；</w:t>
            </w:r>
          </w:p>
          <w:p w14:paraId="6955D5C4" w14:textId="77777777" w:rsidR="001843B3" w:rsidRDefault="001843B3" w:rsidP="00794885">
            <w:pPr>
              <w:widowControl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4.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该岗位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Cs w:val="21"/>
              </w:rPr>
              <w:t>需经常出差，需适应出海。</w:t>
            </w:r>
          </w:p>
        </w:tc>
      </w:tr>
    </w:tbl>
    <w:p w14:paraId="3445EA2B" w14:textId="77777777" w:rsidR="00340B34" w:rsidRPr="001843B3" w:rsidRDefault="00340B34"/>
    <w:sectPr w:rsidR="00340B34" w:rsidRPr="001843B3" w:rsidSect="001843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2945" w14:textId="77777777" w:rsidR="00A40826" w:rsidRDefault="00A40826" w:rsidP="001843B3">
      <w:r>
        <w:separator/>
      </w:r>
    </w:p>
  </w:endnote>
  <w:endnote w:type="continuationSeparator" w:id="0">
    <w:p w14:paraId="151D8596" w14:textId="77777777" w:rsidR="00A40826" w:rsidRDefault="00A40826" w:rsidP="0018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CA5E" w14:textId="77777777" w:rsidR="00A40826" w:rsidRDefault="00A40826" w:rsidP="001843B3">
      <w:r>
        <w:separator/>
      </w:r>
    </w:p>
  </w:footnote>
  <w:footnote w:type="continuationSeparator" w:id="0">
    <w:p w14:paraId="39B2B584" w14:textId="77777777" w:rsidR="00A40826" w:rsidRDefault="00A40826" w:rsidP="0018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34"/>
    <w:rsid w:val="001843B3"/>
    <w:rsid w:val="002C53DD"/>
    <w:rsid w:val="0032312B"/>
    <w:rsid w:val="00340B34"/>
    <w:rsid w:val="00630B95"/>
    <w:rsid w:val="006A499B"/>
    <w:rsid w:val="007926BE"/>
    <w:rsid w:val="00A40826"/>
    <w:rsid w:val="00E5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3F4B2"/>
  <w15:chartTrackingRefBased/>
  <w15:docId w15:val="{B8A6146F-672A-44EE-90C7-764BE4F6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43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4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43B3"/>
    <w:rPr>
      <w:sz w:val="18"/>
      <w:szCs w:val="18"/>
    </w:rPr>
  </w:style>
  <w:style w:type="paragraph" w:styleId="a7">
    <w:name w:val="Normal (Web)"/>
    <w:basedOn w:val="a"/>
    <w:qFormat/>
    <w:rsid w:val="001843B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e.gov.cn/ywgz/xztzyrs/rcgl/202004/W020200402615063578308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李芳</dc:creator>
  <cp:keywords/>
  <dc:description/>
  <cp:lastModifiedBy>李芳</cp:lastModifiedBy>
  <cp:revision>5</cp:revision>
  <dcterms:created xsi:type="dcterms:W3CDTF">2022-05-12T08:41:00Z</dcterms:created>
  <dcterms:modified xsi:type="dcterms:W3CDTF">2022-06-08T07:59:00Z</dcterms:modified>
</cp:coreProperties>
</file>